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15" w:rsidRDefault="00530315" w:rsidP="00530315">
      <w:pPr>
        <w:spacing w:after="0" w:line="240" w:lineRule="auto"/>
        <w:jc w:val="center"/>
        <w:rPr>
          <w:rFonts w:ascii="Times New Roman" w:hAnsi="Times New Roman" w:cs="Times New Roman"/>
          <w:sz w:val="24"/>
          <w:szCs w:val="24"/>
        </w:rPr>
      </w:pPr>
      <w:r w:rsidRPr="009806BB">
        <w:rPr>
          <w:rFonts w:ascii="Times New Roman" w:hAnsi="Times New Roman" w:cs="Times New Roman"/>
          <w:sz w:val="24"/>
          <w:szCs w:val="24"/>
        </w:rPr>
        <w:t xml:space="preserve">Краевое государственное </w:t>
      </w:r>
      <w:r>
        <w:rPr>
          <w:rFonts w:ascii="Times New Roman" w:hAnsi="Times New Roman" w:cs="Times New Roman"/>
          <w:sz w:val="24"/>
          <w:szCs w:val="24"/>
        </w:rPr>
        <w:t>обще</w:t>
      </w:r>
      <w:r w:rsidRPr="009806BB">
        <w:rPr>
          <w:rFonts w:ascii="Times New Roman" w:hAnsi="Times New Roman" w:cs="Times New Roman"/>
          <w:sz w:val="24"/>
          <w:szCs w:val="24"/>
        </w:rPr>
        <w:t>образовательное</w:t>
      </w:r>
      <w:r>
        <w:rPr>
          <w:rFonts w:ascii="Times New Roman" w:hAnsi="Times New Roman" w:cs="Times New Roman"/>
          <w:sz w:val="24"/>
          <w:szCs w:val="24"/>
        </w:rPr>
        <w:t xml:space="preserve"> бюджетное</w:t>
      </w:r>
      <w:r w:rsidRPr="009806BB">
        <w:rPr>
          <w:rFonts w:ascii="Times New Roman" w:hAnsi="Times New Roman" w:cs="Times New Roman"/>
          <w:sz w:val="24"/>
          <w:szCs w:val="24"/>
        </w:rPr>
        <w:t xml:space="preserve"> учреждение </w:t>
      </w:r>
    </w:p>
    <w:p w:rsidR="00530315" w:rsidRPr="009806BB" w:rsidRDefault="00530315" w:rsidP="00530315">
      <w:pPr>
        <w:spacing w:after="0" w:line="240" w:lineRule="auto"/>
        <w:jc w:val="center"/>
        <w:rPr>
          <w:rFonts w:ascii="Times New Roman" w:hAnsi="Times New Roman" w:cs="Times New Roman"/>
          <w:sz w:val="24"/>
          <w:szCs w:val="24"/>
        </w:rPr>
      </w:pPr>
      <w:r w:rsidRPr="009806BB">
        <w:rPr>
          <w:rFonts w:ascii="Times New Roman" w:hAnsi="Times New Roman" w:cs="Times New Roman"/>
          <w:sz w:val="24"/>
          <w:szCs w:val="24"/>
        </w:rPr>
        <w:t>«Уссурийск</w:t>
      </w:r>
      <w:r>
        <w:rPr>
          <w:rFonts w:ascii="Times New Roman" w:hAnsi="Times New Roman" w:cs="Times New Roman"/>
          <w:sz w:val="24"/>
          <w:szCs w:val="24"/>
        </w:rPr>
        <w:t xml:space="preserve">ая специальная (коррекционная) </w:t>
      </w:r>
      <w:proofErr w:type="gramStart"/>
      <w:r w:rsidRPr="009806BB">
        <w:rPr>
          <w:rFonts w:ascii="Times New Roman" w:hAnsi="Times New Roman" w:cs="Times New Roman"/>
          <w:sz w:val="24"/>
          <w:szCs w:val="24"/>
        </w:rPr>
        <w:t>общеобразовательная  школа</w:t>
      </w:r>
      <w:proofErr w:type="gramEnd"/>
      <w:r w:rsidRPr="009806BB">
        <w:rPr>
          <w:rFonts w:ascii="Times New Roman" w:hAnsi="Times New Roman" w:cs="Times New Roman"/>
          <w:sz w:val="24"/>
          <w:szCs w:val="24"/>
        </w:rPr>
        <w:t>»</w:t>
      </w:r>
    </w:p>
    <w:p w:rsidR="00530315" w:rsidRDefault="00530315" w:rsidP="00530315">
      <w:pPr>
        <w:tabs>
          <w:tab w:val="left" w:pos="3300"/>
          <w:tab w:val="left" w:pos="4050"/>
          <w:tab w:val="left" w:pos="7770"/>
        </w:tabs>
        <w:spacing w:after="0" w:line="240" w:lineRule="auto"/>
        <w:rPr>
          <w:rFonts w:ascii="Times New Roman" w:hAnsi="Times New Roman" w:cs="Times New Roman"/>
          <w:sz w:val="28"/>
          <w:szCs w:val="28"/>
        </w:rPr>
      </w:pPr>
    </w:p>
    <w:p w:rsidR="00530315" w:rsidRDefault="00530315" w:rsidP="00530315">
      <w:pPr>
        <w:tabs>
          <w:tab w:val="left" w:pos="3300"/>
          <w:tab w:val="left" w:pos="4050"/>
          <w:tab w:val="left" w:pos="7770"/>
        </w:tabs>
        <w:spacing w:after="0" w:line="240" w:lineRule="auto"/>
        <w:rPr>
          <w:rFonts w:ascii="Times New Roman" w:hAnsi="Times New Roman" w:cs="Times New Roman"/>
          <w:sz w:val="28"/>
          <w:szCs w:val="28"/>
        </w:rPr>
      </w:pPr>
    </w:p>
    <w:p w:rsidR="00530315" w:rsidRDefault="00530315" w:rsidP="00530315">
      <w:pPr>
        <w:tabs>
          <w:tab w:val="left" w:pos="3300"/>
          <w:tab w:val="left" w:pos="4050"/>
          <w:tab w:val="left" w:pos="7770"/>
        </w:tabs>
        <w:spacing w:after="0"/>
        <w:rPr>
          <w:rFonts w:ascii="Times New Roman" w:hAnsi="Times New Roman" w:cs="Times New Roman"/>
          <w:sz w:val="28"/>
          <w:szCs w:val="28"/>
        </w:rPr>
      </w:pPr>
    </w:p>
    <w:p w:rsidR="00530315" w:rsidRDefault="00530315" w:rsidP="00530315">
      <w:pPr>
        <w:tabs>
          <w:tab w:val="left" w:pos="3300"/>
          <w:tab w:val="left" w:pos="4050"/>
          <w:tab w:val="left" w:pos="7770"/>
        </w:tabs>
        <w:spacing w:after="0"/>
        <w:rPr>
          <w:rFonts w:ascii="Times New Roman" w:hAnsi="Times New Roman" w:cs="Times New Roman"/>
          <w:sz w:val="28"/>
          <w:szCs w:val="28"/>
        </w:rPr>
      </w:pPr>
    </w:p>
    <w:p w:rsidR="00530315" w:rsidRDefault="00530315" w:rsidP="00530315">
      <w:pPr>
        <w:tabs>
          <w:tab w:val="left" w:pos="3300"/>
          <w:tab w:val="left" w:pos="4050"/>
          <w:tab w:val="left" w:pos="7770"/>
        </w:tabs>
        <w:spacing w:after="0"/>
        <w:rPr>
          <w:rFonts w:ascii="Times New Roman" w:hAnsi="Times New Roman" w:cs="Times New Roman"/>
          <w:sz w:val="28"/>
          <w:szCs w:val="28"/>
        </w:rPr>
      </w:pPr>
    </w:p>
    <w:p w:rsidR="00530315" w:rsidRDefault="00530315" w:rsidP="00530315">
      <w:pPr>
        <w:tabs>
          <w:tab w:val="left" w:pos="3300"/>
          <w:tab w:val="left" w:pos="4050"/>
          <w:tab w:val="left" w:pos="7770"/>
        </w:tabs>
        <w:spacing w:after="0"/>
        <w:rPr>
          <w:rFonts w:ascii="Times New Roman" w:hAnsi="Times New Roman" w:cs="Times New Roman"/>
          <w:sz w:val="28"/>
          <w:szCs w:val="28"/>
        </w:rPr>
      </w:pPr>
    </w:p>
    <w:p w:rsidR="00530315" w:rsidRDefault="00530315" w:rsidP="00530315">
      <w:pPr>
        <w:tabs>
          <w:tab w:val="left" w:pos="3300"/>
          <w:tab w:val="left" w:pos="4050"/>
          <w:tab w:val="left" w:pos="7770"/>
        </w:tabs>
        <w:spacing w:after="0"/>
        <w:rPr>
          <w:rFonts w:ascii="Times New Roman" w:hAnsi="Times New Roman" w:cs="Times New Roman"/>
          <w:sz w:val="28"/>
          <w:szCs w:val="28"/>
        </w:rPr>
      </w:pPr>
    </w:p>
    <w:p w:rsidR="004860E6" w:rsidRDefault="004860E6" w:rsidP="00530315">
      <w:pPr>
        <w:tabs>
          <w:tab w:val="left" w:pos="3300"/>
          <w:tab w:val="left" w:pos="4050"/>
          <w:tab w:val="left" w:pos="7770"/>
        </w:tabs>
        <w:spacing w:after="0"/>
        <w:rPr>
          <w:rFonts w:ascii="Times New Roman" w:hAnsi="Times New Roman" w:cs="Times New Roman"/>
          <w:sz w:val="28"/>
          <w:szCs w:val="28"/>
        </w:rPr>
      </w:pPr>
    </w:p>
    <w:p w:rsidR="004860E6" w:rsidRDefault="004860E6" w:rsidP="00530315">
      <w:pPr>
        <w:tabs>
          <w:tab w:val="left" w:pos="3300"/>
          <w:tab w:val="left" w:pos="4050"/>
          <w:tab w:val="left" w:pos="7770"/>
        </w:tabs>
        <w:spacing w:after="0"/>
        <w:rPr>
          <w:rFonts w:ascii="Times New Roman" w:hAnsi="Times New Roman" w:cs="Times New Roman"/>
          <w:sz w:val="28"/>
          <w:szCs w:val="28"/>
        </w:rPr>
      </w:pPr>
    </w:p>
    <w:p w:rsidR="004860E6" w:rsidRDefault="004860E6" w:rsidP="00530315">
      <w:pPr>
        <w:tabs>
          <w:tab w:val="left" w:pos="3300"/>
          <w:tab w:val="left" w:pos="4050"/>
          <w:tab w:val="left" w:pos="7770"/>
        </w:tabs>
        <w:spacing w:after="0"/>
        <w:rPr>
          <w:rFonts w:ascii="Times New Roman" w:hAnsi="Times New Roman" w:cs="Times New Roman"/>
          <w:sz w:val="28"/>
          <w:szCs w:val="28"/>
        </w:rPr>
      </w:pPr>
    </w:p>
    <w:p w:rsidR="004860E6" w:rsidRDefault="004860E6" w:rsidP="00530315">
      <w:pPr>
        <w:tabs>
          <w:tab w:val="left" w:pos="3300"/>
          <w:tab w:val="left" w:pos="4050"/>
          <w:tab w:val="left" w:pos="7770"/>
        </w:tabs>
        <w:spacing w:after="0"/>
        <w:rPr>
          <w:rFonts w:ascii="Times New Roman" w:hAnsi="Times New Roman" w:cs="Times New Roman"/>
          <w:sz w:val="28"/>
          <w:szCs w:val="28"/>
        </w:rPr>
      </w:pPr>
    </w:p>
    <w:p w:rsidR="00530315" w:rsidRDefault="00530315" w:rsidP="004860E6">
      <w:pPr>
        <w:spacing w:after="0"/>
        <w:jc w:val="center"/>
        <w:rPr>
          <w:rFonts w:ascii="Times New Roman" w:hAnsi="Times New Roman" w:cs="Times New Roman"/>
          <w:b/>
          <w:sz w:val="28"/>
          <w:szCs w:val="28"/>
        </w:rPr>
      </w:pPr>
    </w:p>
    <w:p w:rsidR="004860E6" w:rsidRDefault="00530315" w:rsidP="004860E6">
      <w:pPr>
        <w:spacing w:after="0" w:line="240" w:lineRule="auto"/>
        <w:ind w:right="-284"/>
        <w:jc w:val="center"/>
        <w:rPr>
          <w:rFonts w:ascii="Times New Roman" w:hAnsi="Times New Roman" w:cs="Times New Roman"/>
          <w:b/>
          <w:sz w:val="36"/>
          <w:szCs w:val="36"/>
        </w:rPr>
      </w:pPr>
      <w:r w:rsidRPr="00530315">
        <w:rPr>
          <w:rFonts w:ascii="Times New Roman" w:hAnsi="Times New Roman" w:cs="Times New Roman"/>
          <w:b/>
          <w:sz w:val="36"/>
          <w:szCs w:val="36"/>
        </w:rPr>
        <w:t>Методические рекомендации</w:t>
      </w:r>
      <w:r w:rsidR="004860E6">
        <w:rPr>
          <w:rFonts w:ascii="Times New Roman" w:hAnsi="Times New Roman" w:cs="Times New Roman"/>
          <w:b/>
          <w:sz w:val="36"/>
          <w:szCs w:val="36"/>
        </w:rPr>
        <w:t xml:space="preserve"> </w:t>
      </w:r>
      <w:r w:rsidRPr="00530315">
        <w:rPr>
          <w:rFonts w:ascii="Times New Roman" w:hAnsi="Times New Roman" w:cs="Times New Roman"/>
          <w:b/>
          <w:sz w:val="36"/>
          <w:szCs w:val="36"/>
        </w:rPr>
        <w:t>для родителей</w:t>
      </w:r>
    </w:p>
    <w:p w:rsidR="00530315" w:rsidRPr="00530315" w:rsidRDefault="00530315" w:rsidP="004860E6">
      <w:pPr>
        <w:spacing w:after="0" w:line="240" w:lineRule="auto"/>
        <w:ind w:right="-284"/>
        <w:jc w:val="center"/>
        <w:rPr>
          <w:rFonts w:ascii="Times New Roman" w:hAnsi="Times New Roman" w:cs="Times New Roman"/>
          <w:b/>
          <w:sz w:val="36"/>
          <w:szCs w:val="36"/>
        </w:rPr>
      </w:pPr>
      <w:r w:rsidRPr="00530315">
        <w:rPr>
          <w:rFonts w:ascii="Times New Roman" w:hAnsi="Times New Roman" w:cs="Times New Roman"/>
          <w:b/>
          <w:sz w:val="36"/>
          <w:szCs w:val="36"/>
        </w:rPr>
        <w:t>по профилактике суицидального поведения подростков</w:t>
      </w:r>
    </w:p>
    <w:p w:rsidR="00530315" w:rsidRDefault="00530315" w:rsidP="00530315">
      <w:pPr>
        <w:spacing w:after="0" w:line="240" w:lineRule="auto"/>
        <w:ind w:right="-284"/>
        <w:jc w:val="both"/>
        <w:rPr>
          <w:rFonts w:ascii="Times New Roman" w:hAnsi="Times New Roman" w:cs="Times New Roman"/>
          <w:sz w:val="28"/>
          <w:szCs w:val="28"/>
        </w:rPr>
      </w:pPr>
    </w:p>
    <w:p w:rsidR="00530315" w:rsidRPr="00615C4C" w:rsidRDefault="00530315" w:rsidP="00530315">
      <w:pPr>
        <w:tabs>
          <w:tab w:val="left" w:pos="3300"/>
          <w:tab w:val="left" w:pos="4050"/>
          <w:tab w:val="left" w:pos="7770"/>
        </w:tabs>
        <w:spacing w:after="0"/>
        <w:jc w:val="center"/>
        <w:rPr>
          <w:rFonts w:ascii="Times New Roman" w:hAnsi="Times New Roman" w:cs="Times New Roman"/>
          <w:sz w:val="32"/>
          <w:szCs w:val="32"/>
        </w:rPr>
      </w:pPr>
    </w:p>
    <w:p w:rsidR="00530315" w:rsidRDefault="00530315" w:rsidP="00530315">
      <w:pPr>
        <w:tabs>
          <w:tab w:val="left" w:pos="3300"/>
          <w:tab w:val="left" w:pos="4050"/>
          <w:tab w:val="left" w:pos="7770"/>
        </w:tabs>
        <w:spacing w:after="0"/>
        <w:jc w:val="center"/>
        <w:rPr>
          <w:rFonts w:ascii="Times New Roman" w:hAnsi="Times New Roman" w:cs="Times New Roman"/>
          <w:sz w:val="40"/>
          <w:szCs w:val="44"/>
        </w:rPr>
      </w:pPr>
    </w:p>
    <w:p w:rsidR="00530315" w:rsidRDefault="00530315" w:rsidP="00530315">
      <w:pPr>
        <w:tabs>
          <w:tab w:val="left" w:pos="3300"/>
          <w:tab w:val="left" w:pos="4050"/>
          <w:tab w:val="left" w:pos="7770"/>
        </w:tabs>
        <w:spacing w:after="0"/>
        <w:jc w:val="center"/>
        <w:rPr>
          <w:rFonts w:ascii="Times New Roman" w:hAnsi="Times New Roman" w:cs="Times New Roman"/>
          <w:sz w:val="40"/>
          <w:szCs w:val="44"/>
        </w:rPr>
      </w:pPr>
    </w:p>
    <w:p w:rsidR="00530315" w:rsidRDefault="00530315" w:rsidP="00530315">
      <w:pPr>
        <w:tabs>
          <w:tab w:val="left" w:pos="3300"/>
          <w:tab w:val="left" w:pos="4050"/>
          <w:tab w:val="left" w:pos="7770"/>
        </w:tabs>
        <w:spacing w:after="0"/>
        <w:jc w:val="center"/>
        <w:rPr>
          <w:rFonts w:ascii="Times New Roman" w:hAnsi="Times New Roman" w:cs="Times New Roman"/>
          <w:sz w:val="40"/>
          <w:szCs w:val="44"/>
        </w:rPr>
      </w:pPr>
    </w:p>
    <w:p w:rsidR="00530315" w:rsidRDefault="00530315" w:rsidP="00530315">
      <w:pPr>
        <w:tabs>
          <w:tab w:val="left" w:pos="3300"/>
          <w:tab w:val="left" w:pos="4050"/>
          <w:tab w:val="left" w:pos="7770"/>
        </w:tabs>
        <w:spacing w:after="0"/>
        <w:jc w:val="center"/>
        <w:rPr>
          <w:rFonts w:ascii="Times New Roman" w:hAnsi="Times New Roman" w:cs="Times New Roman"/>
          <w:sz w:val="40"/>
          <w:szCs w:val="44"/>
        </w:rPr>
      </w:pPr>
    </w:p>
    <w:p w:rsidR="00530315" w:rsidRDefault="00530315" w:rsidP="00530315">
      <w:pPr>
        <w:tabs>
          <w:tab w:val="left" w:pos="3300"/>
          <w:tab w:val="left" w:pos="4050"/>
          <w:tab w:val="left" w:pos="7770"/>
        </w:tabs>
        <w:spacing w:after="0"/>
        <w:jc w:val="center"/>
        <w:rPr>
          <w:rFonts w:ascii="Times New Roman" w:hAnsi="Times New Roman" w:cs="Times New Roman"/>
          <w:sz w:val="40"/>
          <w:szCs w:val="44"/>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530315" w:rsidRPr="00AD1030"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center"/>
        <w:rPr>
          <w:rFonts w:ascii="Times New Roman" w:hAnsi="Times New Roman" w:cs="Times New Roman"/>
          <w:sz w:val="44"/>
          <w:szCs w:val="44"/>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right"/>
        <w:rPr>
          <w:rFonts w:ascii="Times New Roman" w:hAnsi="Times New Roman" w:cs="Times New Roman"/>
          <w:sz w:val="28"/>
          <w:szCs w:val="28"/>
        </w:rPr>
      </w:pPr>
    </w:p>
    <w:p w:rsidR="00530315" w:rsidRDefault="00530315" w:rsidP="00530315">
      <w:pPr>
        <w:tabs>
          <w:tab w:val="left" w:pos="3300"/>
          <w:tab w:val="left" w:pos="4050"/>
          <w:tab w:val="left" w:pos="7770"/>
        </w:tabs>
        <w:spacing w:after="0"/>
        <w:jc w:val="center"/>
        <w:rPr>
          <w:rFonts w:ascii="Times New Roman" w:hAnsi="Times New Roman" w:cs="Times New Roman"/>
          <w:sz w:val="28"/>
          <w:szCs w:val="28"/>
        </w:rPr>
      </w:pPr>
      <w:r>
        <w:rPr>
          <w:rFonts w:ascii="Times New Roman" w:hAnsi="Times New Roman" w:cs="Times New Roman"/>
          <w:sz w:val="28"/>
          <w:szCs w:val="28"/>
        </w:rPr>
        <w:t>Уссурийск, 2023</w:t>
      </w:r>
    </w:p>
    <w:p w:rsidR="00530315" w:rsidRPr="00530315" w:rsidRDefault="00530315" w:rsidP="00695726">
      <w:pPr>
        <w:spacing w:after="0" w:line="240" w:lineRule="auto"/>
        <w:ind w:right="-284"/>
        <w:jc w:val="center"/>
        <w:rPr>
          <w:rFonts w:ascii="Times New Roman" w:hAnsi="Times New Roman" w:cs="Times New Roman"/>
          <w:sz w:val="28"/>
          <w:szCs w:val="28"/>
        </w:rPr>
      </w:pPr>
      <w:r w:rsidRPr="00530315">
        <w:rPr>
          <w:rFonts w:ascii="Times New Roman" w:hAnsi="Times New Roman" w:cs="Times New Roman"/>
          <w:sz w:val="28"/>
          <w:szCs w:val="28"/>
        </w:rPr>
        <w:lastRenderedPageBreak/>
        <w:t>КАК</w:t>
      </w:r>
      <w:r w:rsidR="00695726">
        <w:rPr>
          <w:rFonts w:ascii="Times New Roman" w:hAnsi="Times New Roman" w:cs="Times New Roman"/>
          <w:sz w:val="28"/>
          <w:szCs w:val="28"/>
        </w:rPr>
        <w:t xml:space="preserve"> </w:t>
      </w:r>
      <w:r w:rsidRPr="00530315">
        <w:rPr>
          <w:rFonts w:ascii="Times New Roman" w:hAnsi="Times New Roman" w:cs="Times New Roman"/>
          <w:sz w:val="28"/>
          <w:szCs w:val="28"/>
        </w:rPr>
        <w:t>ПРЕДОТВРАТИТЬ</w:t>
      </w:r>
      <w:r w:rsidR="00695726">
        <w:rPr>
          <w:rFonts w:ascii="Times New Roman" w:hAnsi="Times New Roman" w:cs="Times New Roman"/>
          <w:sz w:val="28"/>
          <w:szCs w:val="28"/>
        </w:rPr>
        <w:t xml:space="preserve"> </w:t>
      </w:r>
      <w:r w:rsidRPr="00530315">
        <w:rPr>
          <w:rFonts w:ascii="Times New Roman" w:hAnsi="Times New Roman" w:cs="Times New Roman"/>
          <w:sz w:val="28"/>
          <w:szCs w:val="28"/>
        </w:rPr>
        <w:t>РИСКИ</w:t>
      </w:r>
      <w:r w:rsidR="00695726">
        <w:rPr>
          <w:rFonts w:ascii="Times New Roman" w:hAnsi="Times New Roman" w:cs="Times New Roman"/>
          <w:sz w:val="28"/>
          <w:szCs w:val="28"/>
        </w:rPr>
        <w:t xml:space="preserve"> </w:t>
      </w:r>
      <w:r w:rsidRPr="00530315">
        <w:rPr>
          <w:rFonts w:ascii="Times New Roman" w:hAnsi="Times New Roman" w:cs="Times New Roman"/>
          <w:sz w:val="28"/>
          <w:szCs w:val="28"/>
        </w:rPr>
        <w:t>ПОДРОСТКОВОГО</w:t>
      </w:r>
    </w:p>
    <w:p w:rsidR="00695726" w:rsidRPr="00530315" w:rsidRDefault="005E3232" w:rsidP="00695726">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ВОЗРАСТА</w:t>
      </w:r>
      <w:r w:rsidR="00695726">
        <w:rPr>
          <w:rFonts w:ascii="Times New Roman" w:hAnsi="Times New Roman" w:cs="Times New Roman"/>
          <w:sz w:val="28"/>
          <w:szCs w:val="28"/>
        </w:rPr>
        <w:t xml:space="preserve"> </w:t>
      </w:r>
    </w:p>
    <w:p w:rsidR="00A515E8" w:rsidRPr="00530315" w:rsidRDefault="00A515E8" w:rsidP="00530315">
      <w:pPr>
        <w:spacing w:after="0" w:line="240" w:lineRule="auto"/>
        <w:ind w:right="-284"/>
        <w:jc w:val="both"/>
        <w:rPr>
          <w:rFonts w:ascii="Times New Roman" w:hAnsi="Times New Roman" w:cs="Times New Roman"/>
          <w:sz w:val="28"/>
          <w:szCs w:val="28"/>
        </w:rPr>
      </w:pPr>
    </w:p>
    <w:p w:rsidR="00A515E8" w:rsidRPr="00530315" w:rsidRDefault="00A515E8" w:rsidP="00530315">
      <w:pPr>
        <w:spacing w:after="0" w:line="240" w:lineRule="auto"/>
        <w:ind w:right="-284"/>
        <w:jc w:val="both"/>
        <w:rPr>
          <w:rFonts w:ascii="Times New Roman" w:hAnsi="Times New Roman" w:cs="Times New Roman"/>
          <w:sz w:val="28"/>
          <w:szCs w:val="28"/>
        </w:rPr>
      </w:pPr>
    </w:p>
    <w:p w:rsidR="00A515E8" w:rsidRPr="005E3232" w:rsidRDefault="00A515E8" w:rsidP="005E3232">
      <w:pPr>
        <w:pStyle w:val="a4"/>
        <w:numPr>
          <w:ilvl w:val="0"/>
          <w:numId w:val="2"/>
        </w:numPr>
        <w:spacing w:after="0" w:line="240" w:lineRule="auto"/>
        <w:ind w:right="-284"/>
        <w:jc w:val="both"/>
        <w:rPr>
          <w:rFonts w:ascii="Times New Roman" w:hAnsi="Times New Roman" w:cs="Times New Roman"/>
          <w:sz w:val="28"/>
          <w:szCs w:val="28"/>
        </w:rPr>
      </w:pPr>
      <w:r w:rsidRPr="005E3232">
        <w:rPr>
          <w:rFonts w:ascii="Times New Roman" w:hAnsi="Times New Roman" w:cs="Times New Roman"/>
          <w:sz w:val="28"/>
          <w:szCs w:val="28"/>
        </w:rPr>
        <w:t>ЧТО ТАКОЕ АУТОДЕСТРУКТИВНОЕ ПОВЕДЕНИЕ?</w:t>
      </w:r>
    </w:p>
    <w:p w:rsidR="005E3232" w:rsidRDefault="005E3232" w:rsidP="00530315">
      <w:pPr>
        <w:spacing w:after="0" w:line="240" w:lineRule="auto"/>
        <w:ind w:right="-284"/>
        <w:jc w:val="both"/>
        <w:rPr>
          <w:rFonts w:ascii="Times New Roman" w:hAnsi="Times New Roman" w:cs="Times New Roman"/>
          <w:sz w:val="28"/>
          <w:szCs w:val="28"/>
        </w:rPr>
      </w:pPr>
    </w:p>
    <w:p w:rsidR="00B411C1" w:rsidRDefault="00B411C1" w:rsidP="00B411C1">
      <w:pPr>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006E6237" w:rsidRPr="00B411C1">
        <w:rPr>
          <w:rFonts w:ascii="Times New Roman" w:hAnsi="Times New Roman" w:cs="Times New Roman"/>
          <w:i/>
          <w:sz w:val="28"/>
          <w:szCs w:val="28"/>
        </w:rPr>
        <w:t>Аутодеструктивное</w:t>
      </w:r>
      <w:proofErr w:type="spellEnd"/>
      <w:r w:rsidR="006E6237" w:rsidRPr="00B411C1">
        <w:rPr>
          <w:rFonts w:ascii="Times New Roman" w:hAnsi="Times New Roman" w:cs="Times New Roman"/>
          <w:i/>
          <w:sz w:val="28"/>
          <w:szCs w:val="28"/>
        </w:rPr>
        <w:t xml:space="preserve"> поведение</w:t>
      </w:r>
      <w:r w:rsidR="006E6237" w:rsidRPr="00B411C1">
        <w:rPr>
          <w:rFonts w:ascii="Times New Roman" w:hAnsi="Times New Roman" w:cs="Times New Roman"/>
          <w:sz w:val="28"/>
          <w:szCs w:val="28"/>
        </w:rPr>
        <w:t xml:space="preserve"> определяют</w:t>
      </w:r>
      <w:r>
        <w:rPr>
          <w:rFonts w:ascii="Times New Roman" w:hAnsi="Times New Roman" w:cs="Times New Roman"/>
          <w:sz w:val="28"/>
          <w:szCs w:val="28"/>
        </w:rPr>
        <w:t>,</w:t>
      </w:r>
      <w:r w:rsidR="006E6237" w:rsidRPr="00B411C1">
        <w:rPr>
          <w:rFonts w:ascii="Times New Roman" w:hAnsi="Times New Roman" w:cs="Times New Roman"/>
          <w:sz w:val="28"/>
          <w:szCs w:val="28"/>
        </w:rPr>
        <w:t xml:space="preserve"> как намеренное причинение себе вреда или совершение действий, которые имеют негативные последствия для индивида. К ним наиболее часто относят самоубийство, суицидальные попытки и самоповреждение. Любая форма </w:t>
      </w:r>
      <w:proofErr w:type="spellStart"/>
      <w:r w:rsidR="006E6237" w:rsidRPr="00B411C1">
        <w:rPr>
          <w:rFonts w:ascii="Times New Roman" w:hAnsi="Times New Roman" w:cs="Times New Roman"/>
          <w:sz w:val="28"/>
          <w:szCs w:val="28"/>
        </w:rPr>
        <w:t>аутоагрессии</w:t>
      </w:r>
      <w:proofErr w:type="spellEnd"/>
      <w:r w:rsidR="006E6237" w:rsidRPr="00B411C1">
        <w:rPr>
          <w:rFonts w:ascii="Times New Roman" w:hAnsi="Times New Roman" w:cs="Times New Roman"/>
          <w:sz w:val="28"/>
          <w:szCs w:val="28"/>
        </w:rPr>
        <w:t xml:space="preserve"> требует терапевтического подхода.</w:t>
      </w:r>
    </w:p>
    <w:p w:rsidR="00B411C1" w:rsidRDefault="00B411C1" w:rsidP="00B411C1">
      <w:pPr>
        <w:jc w:val="both"/>
        <w:rPr>
          <w:rFonts w:ascii="Times New Roman" w:hAnsi="Times New Roman" w:cs="Times New Roman"/>
          <w:sz w:val="28"/>
          <w:szCs w:val="28"/>
        </w:rPr>
      </w:pPr>
      <w:r w:rsidRPr="00B411C1">
        <w:rPr>
          <w:rFonts w:ascii="Times New Roman" w:hAnsi="Times New Roman" w:cs="Times New Roman"/>
          <w:b/>
          <w:sz w:val="28"/>
          <w:szCs w:val="28"/>
        </w:rPr>
        <w:t xml:space="preserve">      </w:t>
      </w:r>
      <w:r w:rsidR="006E6237" w:rsidRPr="00B411C1">
        <w:rPr>
          <w:rFonts w:ascii="Times New Roman" w:hAnsi="Times New Roman" w:cs="Times New Roman"/>
          <w:b/>
          <w:sz w:val="28"/>
          <w:szCs w:val="28"/>
        </w:rPr>
        <w:t xml:space="preserve"> Самоубийство (суицид)</w:t>
      </w:r>
      <w:r w:rsidR="006E6237" w:rsidRPr="00B411C1">
        <w:rPr>
          <w:rFonts w:ascii="Times New Roman" w:hAnsi="Times New Roman" w:cs="Times New Roman"/>
          <w:sz w:val="28"/>
          <w:szCs w:val="28"/>
        </w:rPr>
        <w:t xml:space="preserve"> — намеренное, осознанное лишение себя жизни. Суицидальное поведение у детей и подростков может нести в себе как черты манипулятивности, так и реальное желание покончить с собой. Суицидальное поведение включает в себя суицидальные попытки, угрозы, мысли, высказывания. </w:t>
      </w:r>
    </w:p>
    <w:p w:rsidR="00B411C1" w:rsidRDefault="00B411C1"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b/>
          <w:sz w:val="28"/>
          <w:szCs w:val="28"/>
        </w:rPr>
        <w:t>Суицидальная попытка</w:t>
      </w:r>
      <w:r w:rsidR="006E6237" w:rsidRPr="00B411C1">
        <w:rPr>
          <w:rFonts w:ascii="Times New Roman" w:hAnsi="Times New Roman" w:cs="Times New Roman"/>
          <w:sz w:val="28"/>
          <w:szCs w:val="28"/>
        </w:rPr>
        <w:t xml:space="preserve"> (синонимы: </w:t>
      </w:r>
      <w:proofErr w:type="spellStart"/>
      <w:r w:rsidR="006E6237" w:rsidRPr="00B411C1">
        <w:rPr>
          <w:rFonts w:ascii="Times New Roman" w:hAnsi="Times New Roman" w:cs="Times New Roman"/>
          <w:sz w:val="28"/>
          <w:szCs w:val="28"/>
        </w:rPr>
        <w:t>парасуицид</w:t>
      </w:r>
      <w:proofErr w:type="spellEnd"/>
      <w:r w:rsidR="006E6237" w:rsidRPr="00B411C1">
        <w:rPr>
          <w:rFonts w:ascii="Times New Roman" w:hAnsi="Times New Roman" w:cs="Times New Roman"/>
          <w:sz w:val="28"/>
          <w:szCs w:val="28"/>
        </w:rPr>
        <w:t xml:space="preserve">, незавершенный суицид, умышленное самоповреждение </w:t>
      </w:r>
      <w:proofErr w:type="gramStart"/>
      <w:r w:rsidR="006E6237" w:rsidRPr="00B411C1">
        <w:rPr>
          <w:rFonts w:ascii="Times New Roman" w:hAnsi="Times New Roman" w:cs="Times New Roman"/>
          <w:sz w:val="28"/>
          <w:szCs w:val="28"/>
        </w:rPr>
        <w:t>и  др.</w:t>
      </w:r>
      <w:proofErr w:type="gramEnd"/>
      <w:r w:rsidR="006E6237" w:rsidRPr="00B411C1">
        <w:rPr>
          <w:rFonts w:ascii="Times New Roman" w:hAnsi="Times New Roman" w:cs="Times New Roman"/>
          <w:sz w:val="28"/>
          <w:szCs w:val="28"/>
        </w:rPr>
        <w:t>)  — это любое умышленное действие по причинению себе вреда, которое по той или иной причине не привело к смертельному исходу. Даже в случае полного отсутствия мотивов смерти суицидальные акты могут носить тяжелые последствия вследствие</w:t>
      </w:r>
      <w:r>
        <w:rPr>
          <w:rFonts w:ascii="Times New Roman" w:hAnsi="Times New Roman" w:cs="Times New Roman"/>
          <w:sz w:val="28"/>
          <w:szCs w:val="28"/>
        </w:rPr>
        <w:t xml:space="preserve"> недоучета ребенком</w:t>
      </w:r>
      <w:r w:rsidR="006E6237" w:rsidRPr="00B411C1">
        <w:rPr>
          <w:rFonts w:ascii="Times New Roman" w:hAnsi="Times New Roman" w:cs="Times New Roman"/>
          <w:sz w:val="28"/>
          <w:szCs w:val="28"/>
        </w:rPr>
        <w:t xml:space="preserve"> обстоятельств, незнания летальности определенных средств (медикаменты, химикаты). </w:t>
      </w:r>
    </w:p>
    <w:p w:rsidR="006E6237" w:rsidRPr="00B411C1" w:rsidRDefault="00B411C1"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b/>
          <w:sz w:val="28"/>
          <w:szCs w:val="28"/>
        </w:rPr>
        <w:t>Самоповреждение</w:t>
      </w:r>
      <w:r w:rsidR="006E6237" w:rsidRPr="00B411C1">
        <w:rPr>
          <w:rFonts w:ascii="Times New Roman" w:hAnsi="Times New Roman" w:cs="Times New Roman"/>
          <w:sz w:val="28"/>
          <w:szCs w:val="28"/>
        </w:rPr>
        <w:t xml:space="preserve"> сами по</w:t>
      </w:r>
      <w:r>
        <w:rPr>
          <w:rFonts w:ascii="Times New Roman" w:hAnsi="Times New Roman" w:cs="Times New Roman"/>
          <w:sz w:val="28"/>
          <w:szCs w:val="28"/>
        </w:rPr>
        <w:t xml:space="preserve">дростки часто называют </w:t>
      </w:r>
      <w:proofErr w:type="spellStart"/>
      <w:r>
        <w:rPr>
          <w:rFonts w:ascii="Times New Roman" w:hAnsi="Times New Roman" w:cs="Times New Roman"/>
          <w:sz w:val="28"/>
          <w:szCs w:val="28"/>
        </w:rPr>
        <w:t>селфхарм</w:t>
      </w:r>
      <w:proofErr w:type="spellEnd"/>
      <w:r>
        <w:rPr>
          <w:rFonts w:ascii="Times New Roman" w:hAnsi="Times New Roman" w:cs="Times New Roman"/>
          <w:sz w:val="28"/>
          <w:szCs w:val="28"/>
        </w:rPr>
        <w:t xml:space="preserve">. </w:t>
      </w:r>
      <w:r w:rsidR="006E6237" w:rsidRPr="00B411C1">
        <w:rPr>
          <w:rFonts w:ascii="Times New Roman" w:hAnsi="Times New Roman" w:cs="Times New Roman"/>
          <w:sz w:val="28"/>
          <w:szCs w:val="28"/>
        </w:rPr>
        <w:t>Под этим явлением понимается преднамеренное повреждение своего тела. К типичным формам самоповреждения обычно относят порезы и </w:t>
      </w:r>
      <w:proofErr w:type="spellStart"/>
      <w:r w:rsidR="006E6237" w:rsidRPr="00B411C1">
        <w:rPr>
          <w:rFonts w:ascii="Times New Roman" w:hAnsi="Times New Roman" w:cs="Times New Roman"/>
          <w:sz w:val="28"/>
          <w:szCs w:val="28"/>
        </w:rPr>
        <w:t>расцарапывание</w:t>
      </w:r>
      <w:proofErr w:type="spellEnd"/>
      <w:r w:rsidR="006E6237" w:rsidRPr="00B411C1">
        <w:rPr>
          <w:rFonts w:ascii="Times New Roman" w:hAnsi="Times New Roman" w:cs="Times New Roman"/>
          <w:sz w:val="28"/>
          <w:szCs w:val="28"/>
        </w:rPr>
        <w:t xml:space="preserve"> кожи при помощи острых предметов, а также ожоги. Однако в специальной литературе можно встретить и менее очевидные действия, которые тоже относят к самоповреждению. Например, намеренные переохлаждения тела, лишение себя сна, употребление токсических веществ, изнурение себя на тренировках, в некоторых случаях — попытки изменения своей внешности и </w:t>
      </w:r>
      <w:proofErr w:type="spellStart"/>
      <w:r w:rsidR="006E6237" w:rsidRPr="00B411C1">
        <w:rPr>
          <w:rFonts w:ascii="Times New Roman" w:hAnsi="Times New Roman" w:cs="Times New Roman"/>
          <w:sz w:val="28"/>
          <w:szCs w:val="28"/>
        </w:rPr>
        <w:t>татуирование</w:t>
      </w:r>
      <w:proofErr w:type="spellEnd"/>
      <w:r w:rsidR="006E6237" w:rsidRPr="00B411C1">
        <w:rPr>
          <w:rFonts w:ascii="Times New Roman" w:hAnsi="Times New Roman" w:cs="Times New Roman"/>
          <w:sz w:val="28"/>
          <w:szCs w:val="28"/>
        </w:rPr>
        <w:t xml:space="preserve"> тела, а также различные виды рискованного поведения: намеренное ввязывание в драки, увлеченность опасными видами спорта, беспорядочные пол</w:t>
      </w:r>
      <w:r>
        <w:rPr>
          <w:rFonts w:ascii="Times New Roman" w:hAnsi="Times New Roman" w:cs="Times New Roman"/>
          <w:sz w:val="28"/>
          <w:szCs w:val="28"/>
        </w:rPr>
        <w:t>овые контакты.</w:t>
      </w:r>
    </w:p>
    <w:p w:rsidR="006E6237" w:rsidRPr="00B411C1" w:rsidRDefault="006E6237" w:rsidP="00B411C1">
      <w:pPr>
        <w:jc w:val="both"/>
        <w:rPr>
          <w:rFonts w:ascii="Times New Roman" w:hAnsi="Times New Roman" w:cs="Times New Roman"/>
          <w:sz w:val="28"/>
          <w:szCs w:val="28"/>
        </w:rPr>
      </w:pPr>
    </w:p>
    <w:p w:rsidR="00B411C1" w:rsidRPr="00B411C1" w:rsidRDefault="006E6237" w:rsidP="00B411C1">
      <w:pPr>
        <w:jc w:val="center"/>
        <w:rPr>
          <w:rFonts w:ascii="Times New Roman" w:hAnsi="Times New Roman" w:cs="Times New Roman"/>
          <w:b/>
          <w:sz w:val="28"/>
          <w:szCs w:val="28"/>
        </w:rPr>
      </w:pPr>
      <w:r w:rsidRPr="00B411C1">
        <w:rPr>
          <w:rFonts w:ascii="Times New Roman" w:hAnsi="Times New Roman" w:cs="Times New Roman"/>
          <w:b/>
          <w:sz w:val="28"/>
          <w:szCs w:val="28"/>
        </w:rPr>
        <w:t xml:space="preserve">Примеры поведения, которые могут являться признаками риска развития </w:t>
      </w:r>
      <w:proofErr w:type="spellStart"/>
      <w:r w:rsidRPr="00B411C1">
        <w:rPr>
          <w:rFonts w:ascii="Times New Roman" w:hAnsi="Times New Roman" w:cs="Times New Roman"/>
          <w:b/>
          <w:sz w:val="28"/>
          <w:szCs w:val="28"/>
        </w:rPr>
        <w:t>аутодеструктивного</w:t>
      </w:r>
      <w:proofErr w:type="spellEnd"/>
      <w:r w:rsidRPr="00B411C1">
        <w:rPr>
          <w:rFonts w:ascii="Times New Roman" w:hAnsi="Times New Roman" w:cs="Times New Roman"/>
          <w:b/>
          <w:sz w:val="28"/>
          <w:szCs w:val="28"/>
        </w:rPr>
        <w:t xml:space="preserve"> (</w:t>
      </w:r>
      <w:proofErr w:type="spellStart"/>
      <w:r w:rsidRPr="00B411C1">
        <w:rPr>
          <w:rFonts w:ascii="Times New Roman" w:hAnsi="Times New Roman" w:cs="Times New Roman"/>
          <w:b/>
          <w:sz w:val="28"/>
          <w:szCs w:val="28"/>
        </w:rPr>
        <w:t>самоповреждающего</w:t>
      </w:r>
      <w:proofErr w:type="spellEnd"/>
      <w:r w:rsidRPr="00B411C1">
        <w:rPr>
          <w:rFonts w:ascii="Times New Roman" w:hAnsi="Times New Roman" w:cs="Times New Roman"/>
          <w:b/>
          <w:sz w:val="28"/>
          <w:szCs w:val="28"/>
        </w:rPr>
        <w:t>) поведения</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w:t>
      </w:r>
      <w:proofErr w:type="spellStart"/>
      <w:r w:rsidRPr="00B411C1">
        <w:rPr>
          <w:rFonts w:ascii="Times New Roman" w:hAnsi="Times New Roman" w:cs="Times New Roman"/>
          <w:sz w:val="28"/>
          <w:szCs w:val="28"/>
        </w:rPr>
        <w:t>самообвиняющие</w:t>
      </w:r>
      <w:proofErr w:type="spellEnd"/>
      <w:r w:rsidRPr="00B411C1">
        <w:rPr>
          <w:rFonts w:ascii="Times New Roman" w:hAnsi="Times New Roman" w:cs="Times New Roman"/>
          <w:sz w:val="28"/>
          <w:szCs w:val="28"/>
        </w:rPr>
        <w:t xml:space="preserve"> реакции на ситуации неудач;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оглашение себя как обременительного для общества;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lastRenderedPageBreak/>
        <w:t>□ импульсивность</w:t>
      </w:r>
      <w:r w:rsidR="00B411C1">
        <w:rPr>
          <w:rFonts w:ascii="Times New Roman" w:hAnsi="Times New Roman" w:cs="Times New Roman"/>
          <w:sz w:val="28"/>
          <w:szCs w:val="28"/>
        </w:rPr>
        <w:t>,</w:t>
      </w:r>
      <w:r w:rsidRPr="00B411C1">
        <w:rPr>
          <w:rFonts w:ascii="Times New Roman" w:hAnsi="Times New Roman" w:cs="Times New Roman"/>
          <w:sz w:val="28"/>
          <w:szCs w:val="28"/>
        </w:rPr>
        <w:t xml:space="preserve"> как черта характера;</w:t>
      </w:r>
    </w:p>
    <w:p w:rsidR="00B411C1" w:rsidRDefault="00B411C1" w:rsidP="00B411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исключенность</w:t>
      </w:r>
      <w:proofErr w:type="spellEnd"/>
      <w:r>
        <w:rPr>
          <w:rFonts w:ascii="Times New Roman" w:hAnsi="Times New Roman" w:cs="Times New Roman"/>
          <w:sz w:val="28"/>
          <w:szCs w:val="28"/>
        </w:rPr>
        <w:t xml:space="preserve"> из </w:t>
      </w:r>
      <w:r w:rsidR="006E6237" w:rsidRPr="00B411C1">
        <w:rPr>
          <w:rFonts w:ascii="Times New Roman" w:hAnsi="Times New Roman" w:cs="Times New Roman"/>
          <w:sz w:val="28"/>
          <w:szCs w:val="28"/>
        </w:rPr>
        <w:t xml:space="preserve">социальных групп, переживание социального поражения или личного унижения;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выражение принятия суицида как способа решения проблем;</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 тотальная безрадостность;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изменение привычек, например, несоблюдение правил личной гигиены, ухода за внешностью;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«приведение дел в порядок» (урегулирование конфликтов, письма к родственникам и друзьям, </w:t>
      </w:r>
      <w:proofErr w:type="spellStart"/>
      <w:r w:rsidRPr="00B411C1">
        <w:rPr>
          <w:rFonts w:ascii="Times New Roman" w:hAnsi="Times New Roman" w:cs="Times New Roman"/>
          <w:sz w:val="28"/>
          <w:szCs w:val="28"/>
        </w:rPr>
        <w:t>раздаривание</w:t>
      </w:r>
      <w:proofErr w:type="spellEnd"/>
      <w:r w:rsidRPr="00B411C1">
        <w:rPr>
          <w:rFonts w:ascii="Times New Roman" w:hAnsi="Times New Roman" w:cs="Times New Roman"/>
          <w:sz w:val="28"/>
          <w:szCs w:val="28"/>
        </w:rPr>
        <w:t xml:space="preserve"> личных вещей);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выбор тем разговора и чтения, связанных со смертью и самоубийствами;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значительное снижение социальной активности, избегание связей с ближними. </w:t>
      </w:r>
    </w:p>
    <w:p w:rsidR="00B411C1" w:rsidRDefault="00B411C1" w:rsidP="00B411C1">
      <w:pPr>
        <w:spacing w:after="0" w:line="240" w:lineRule="auto"/>
        <w:rPr>
          <w:rFonts w:ascii="Times New Roman" w:hAnsi="Times New Roman" w:cs="Times New Roman"/>
          <w:sz w:val="28"/>
          <w:szCs w:val="28"/>
        </w:rPr>
      </w:pPr>
    </w:p>
    <w:p w:rsidR="00B411C1" w:rsidRDefault="00B411C1" w:rsidP="00B41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sz w:val="28"/>
          <w:szCs w:val="28"/>
        </w:rPr>
        <w:t>Кроме того, существует угроза склонения несовершеннолетнего к суицидальному поведению со стороны третьих лиц. Это может быть спонтанным актом поведения сверстников, но может и быть субкультурой суицидальной направленности. К обстоятельствам, которые могут указывать на вовлечение подростка в суицидальную субкультуру, следует отнести:</w:t>
      </w:r>
    </w:p>
    <w:p w:rsidR="00B411C1" w:rsidRDefault="006E6237" w:rsidP="00B411C1">
      <w:pPr>
        <w:spacing w:after="0" w:line="240" w:lineRule="auto"/>
        <w:jc w:val="both"/>
        <w:rPr>
          <w:rFonts w:ascii="Times New Roman" w:hAnsi="Times New Roman" w:cs="Times New Roman"/>
          <w:sz w:val="28"/>
          <w:szCs w:val="28"/>
        </w:rPr>
      </w:pPr>
      <w:r w:rsidRPr="00B411C1">
        <w:rPr>
          <w:rFonts w:ascii="Times New Roman" w:hAnsi="Times New Roman" w:cs="Times New Roman"/>
          <w:sz w:val="28"/>
          <w:szCs w:val="28"/>
        </w:rPr>
        <w:t xml:space="preserve"> □ резкое изменение настроения и поведения, преобладание подавленного состояния; </w:t>
      </w:r>
    </w:p>
    <w:p w:rsidR="006E6237" w:rsidRPr="00B411C1" w:rsidRDefault="006E6237" w:rsidP="00B411C1">
      <w:pPr>
        <w:spacing w:after="0" w:line="240" w:lineRule="auto"/>
        <w:jc w:val="both"/>
        <w:rPr>
          <w:rFonts w:ascii="Times New Roman" w:hAnsi="Times New Roman" w:cs="Times New Roman"/>
          <w:sz w:val="28"/>
          <w:szCs w:val="28"/>
        </w:rPr>
      </w:pPr>
      <w:r w:rsidRPr="00B411C1">
        <w:rPr>
          <w:rFonts w:ascii="Times New Roman" w:hAnsi="Times New Roman" w:cs="Times New Roman"/>
          <w:sz w:val="28"/>
          <w:szCs w:val="28"/>
        </w:rPr>
        <w:t xml:space="preserve">□ значительное время пребывания </w:t>
      </w:r>
      <w:proofErr w:type="gramStart"/>
      <w:r w:rsidRPr="00B411C1">
        <w:rPr>
          <w:rFonts w:ascii="Times New Roman" w:hAnsi="Times New Roman" w:cs="Times New Roman"/>
          <w:sz w:val="28"/>
          <w:szCs w:val="28"/>
        </w:rPr>
        <w:t>в  информационном</w:t>
      </w:r>
      <w:proofErr w:type="gramEnd"/>
      <w:r w:rsidRPr="00B411C1">
        <w:rPr>
          <w:rFonts w:ascii="Times New Roman" w:hAnsi="Times New Roman" w:cs="Times New Roman"/>
          <w:sz w:val="28"/>
          <w:szCs w:val="28"/>
        </w:rPr>
        <w:t xml:space="preserve"> пространстве (практически все свободное время), переживание тревоги, негативные эмоции при невозможности выхода в сеть Интернет даже короткое время;</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пользование социальными сетями в ночное время, следствием чего являются трудности в пробуждении, усталость и плохая успеваемость в школе;</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 сокрытие </w:t>
      </w:r>
      <w:proofErr w:type="gramStart"/>
      <w:r w:rsidRPr="00B411C1">
        <w:rPr>
          <w:rFonts w:ascii="Times New Roman" w:hAnsi="Times New Roman" w:cs="Times New Roman"/>
          <w:sz w:val="28"/>
          <w:szCs w:val="28"/>
        </w:rPr>
        <w:t>от  взрослых</w:t>
      </w:r>
      <w:proofErr w:type="gramEnd"/>
      <w:r w:rsidRPr="00B411C1">
        <w:rPr>
          <w:rFonts w:ascii="Times New Roman" w:hAnsi="Times New Roman" w:cs="Times New Roman"/>
          <w:sz w:val="28"/>
          <w:szCs w:val="28"/>
        </w:rPr>
        <w:t xml:space="preserve"> своих страниц и  действий в  сети Интернет, нежелание ребенка обсуждать новости группы, свои действия в ней;</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 ведение в </w:t>
      </w:r>
      <w:proofErr w:type="spellStart"/>
      <w:r w:rsidRPr="00B411C1">
        <w:rPr>
          <w:rFonts w:ascii="Times New Roman" w:hAnsi="Times New Roman" w:cs="Times New Roman"/>
          <w:sz w:val="28"/>
          <w:szCs w:val="28"/>
        </w:rPr>
        <w:t>соцсетях</w:t>
      </w:r>
      <w:proofErr w:type="spellEnd"/>
      <w:r w:rsidRPr="00B411C1">
        <w:rPr>
          <w:rFonts w:ascii="Times New Roman" w:hAnsi="Times New Roman" w:cs="Times New Roman"/>
          <w:sz w:val="28"/>
          <w:szCs w:val="28"/>
        </w:rPr>
        <w:t xml:space="preserve"> одновременно нескольких страниц под разными именами или с разной половой принадлежностью; </w:t>
      </w:r>
    </w:p>
    <w:p w:rsid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выполнение различных заданий </w:t>
      </w:r>
      <w:proofErr w:type="gramStart"/>
      <w:r w:rsidRPr="00B411C1">
        <w:rPr>
          <w:rFonts w:ascii="Times New Roman" w:hAnsi="Times New Roman" w:cs="Times New Roman"/>
          <w:sz w:val="28"/>
          <w:szCs w:val="28"/>
        </w:rPr>
        <w:t>и  их</w:t>
      </w:r>
      <w:proofErr w:type="gramEnd"/>
      <w:r w:rsidRPr="00B411C1">
        <w:rPr>
          <w:rFonts w:ascii="Times New Roman" w:hAnsi="Times New Roman" w:cs="Times New Roman"/>
          <w:sz w:val="28"/>
          <w:szCs w:val="28"/>
        </w:rPr>
        <w:t xml:space="preserve"> видеозапись, в  том числе, связанных с агрессивными действиями по отношению к  животным и  другим людям или с  самоповреждениями (порезы на руках или теле и т.д.); </w:t>
      </w:r>
    </w:p>
    <w:p w:rsidR="006E6237" w:rsidRPr="00B411C1" w:rsidRDefault="006E6237" w:rsidP="00B411C1">
      <w:pPr>
        <w:spacing w:after="0" w:line="240" w:lineRule="auto"/>
        <w:rPr>
          <w:rFonts w:ascii="Times New Roman" w:hAnsi="Times New Roman" w:cs="Times New Roman"/>
          <w:sz w:val="28"/>
          <w:szCs w:val="28"/>
        </w:rPr>
      </w:pPr>
      <w:r w:rsidRPr="00B411C1">
        <w:rPr>
          <w:rFonts w:ascii="Times New Roman" w:hAnsi="Times New Roman" w:cs="Times New Roman"/>
          <w:sz w:val="28"/>
          <w:szCs w:val="28"/>
        </w:rPr>
        <w:t xml:space="preserve">□ появление </w:t>
      </w:r>
      <w:proofErr w:type="gramStart"/>
      <w:r w:rsidRPr="00B411C1">
        <w:rPr>
          <w:rFonts w:ascii="Times New Roman" w:hAnsi="Times New Roman" w:cs="Times New Roman"/>
          <w:sz w:val="28"/>
          <w:szCs w:val="28"/>
        </w:rPr>
        <w:t>в  речи</w:t>
      </w:r>
      <w:proofErr w:type="gramEnd"/>
      <w:r w:rsidRPr="00B411C1">
        <w:rPr>
          <w:rFonts w:ascii="Times New Roman" w:hAnsi="Times New Roman" w:cs="Times New Roman"/>
          <w:sz w:val="28"/>
          <w:szCs w:val="28"/>
        </w:rPr>
        <w:t xml:space="preserve"> и  на страницах </w:t>
      </w:r>
      <w:proofErr w:type="spellStart"/>
      <w:r w:rsidRPr="00B411C1">
        <w:rPr>
          <w:rFonts w:ascii="Times New Roman" w:hAnsi="Times New Roman" w:cs="Times New Roman"/>
          <w:sz w:val="28"/>
          <w:szCs w:val="28"/>
        </w:rPr>
        <w:t>соцсетей</w:t>
      </w:r>
      <w:proofErr w:type="spellEnd"/>
      <w:r w:rsidRPr="00B411C1">
        <w:rPr>
          <w:rFonts w:ascii="Times New Roman" w:hAnsi="Times New Roman" w:cs="Times New Roman"/>
          <w:sz w:val="28"/>
          <w:szCs w:val="28"/>
        </w:rPr>
        <w:t xml:space="preserve"> рисунков, афоризмов, тегов, связанных с суицидальным поведением (например, «Раны на руках заглушают боль в душе», «Лифты несут людей в небеса» и др.)</w:t>
      </w:r>
    </w:p>
    <w:p w:rsidR="006E6237" w:rsidRPr="00B411C1" w:rsidRDefault="006E6237" w:rsidP="00B411C1">
      <w:pPr>
        <w:jc w:val="both"/>
        <w:rPr>
          <w:rFonts w:ascii="Times New Roman" w:hAnsi="Times New Roman" w:cs="Times New Roman"/>
          <w:sz w:val="28"/>
          <w:szCs w:val="28"/>
        </w:rPr>
      </w:pPr>
    </w:p>
    <w:p w:rsidR="00B411C1" w:rsidRPr="00B411C1" w:rsidRDefault="006E6237" w:rsidP="00B411C1">
      <w:pPr>
        <w:pStyle w:val="a4"/>
        <w:numPr>
          <w:ilvl w:val="0"/>
          <w:numId w:val="2"/>
        </w:numPr>
        <w:jc w:val="center"/>
        <w:rPr>
          <w:rFonts w:ascii="Times New Roman" w:hAnsi="Times New Roman" w:cs="Times New Roman"/>
          <w:sz w:val="28"/>
          <w:szCs w:val="28"/>
        </w:rPr>
      </w:pPr>
      <w:r w:rsidRPr="00B411C1">
        <w:rPr>
          <w:rFonts w:ascii="Times New Roman" w:hAnsi="Times New Roman" w:cs="Times New Roman"/>
          <w:sz w:val="28"/>
          <w:szCs w:val="28"/>
        </w:rPr>
        <w:t xml:space="preserve">ПОЧЕМУ ПОДРОСТКАМ СВОЙСТВЕННЫ АУТОДЕСТРУКТИВНЫЕ ПРОЯВЛЕНИЯ? </w:t>
      </w:r>
    </w:p>
    <w:p w:rsidR="00B411C1" w:rsidRDefault="00B411C1" w:rsidP="00B411C1">
      <w:pPr>
        <w:pStyle w:val="a4"/>
        <w:rPr>
          <w:rFonts w:ascii="Times New Roman" w:hAnsi="Times New Roman" w:cs="Times New Roman"/>
          <w:sz w:val="28"/>
          <w:szCs w:val="28"/>
        </w:rPr>
      </w:pPr>
    </w:p>
    <w:p w:rsidR="006E6237" w:rsidRPr="00B411C1" w:rsidRDefault="006E6237" w:rsidP="00B411C1">
      <w:pPr>
        <w:pStyle w:val="a4"/>
        <w:ind w:left="0" w:firstLine="720"/>
        <w:jc w:val="both"/>
        <w:rPr>
          <w:rFonts w:ascii="Times New Roman" w:hAnsi="Times New Roman" w:cs="Times New Roman"/>
          <w:sz w:val="28"/>
          <w:szCs w:val="28"/>
        </w:rPr>
      </w:pPr>
      <w:r w:rsidRPr="00B411C1">
        <w:rPr>
          <w:rFonts w:ascii="Times New Roman" w:hAnsi="Times New Roman" w:cs="Times New Roman"/>
          <w:sz w:val="28"/>
          <w:szCs w:val="28"/>
        </w:rPr>
        <w:t xml:space="preserve">Часть подростков, попробовав </w:t>
      </w:r>
      <w:proofErr w:type="spellStart"/>
      <w:r w:rsidRPr="00B411C1">
        <w:rPr>
          <w:rFonts w:ascii="Times New Roman" w:hAnsi="Times New Roman" w:cs="Times New Roman"/>
          <w:sz w:val="28"/>
          <w:szCs w:val="28"/>
        </w:rPr>
        <w:t>самоповреждающие</w:t>
      </w:r>
      <w:proofErr w:type="spellEnd"/>
      <w:r w:rsidRPr="00B411C1">
        <w:rPr>
          <w:rFonts w:ascii="Times New Roman" w:hAnsi="Times New Roman" w:cs="Times New Roman"/>
          <w:sz w:val="28"/>
          <w:szCs w:val="28"/>
        </w:rPr>
        <w:t xml:space="preserve"> действия, все же не повторяют их в дальнейшем, справляясь с нервным напряжением какими-то другими способами. Или, возможно, решается проблема, которая выступала источником стресса (например, под</w:t>
      </w:r>
      <w:r w:rsidR="00B411C1">
        <w:rPr>
          <w:rFonts w:ascii="Times New Roman" w:hAnsi="Times New Roman" w:cs="Times New Roman"/>
          <w:sz w:val="28"/>
          <w:szCs w:val="28"/>
        </w:rPr>
        <w:t>росток переживал из-за учебы</w:t>
      </w:r>
      <w:r w:rsidRPr="00B411C1">
        <w:rPr>
          <w:rFonts w:ascii="Times New Roman" w:hAnsi="Times New Roman" w:cs="Times New Roman"/>
          <w:sz w:val="28"/>
          <w:szCs w:val="28"/>
        </w:rPr>
        <w:t xml:space="preserve">, а после них </w:t>
      </w:r>
      <w:r w:rsidRPr="00B411C1">
        <w:rPr>
          <w:rFonts w:ascii="Times New Roman" w:hAnsi="Times New Roman" w:cs="Times New Roman"/>
          <w:sz w:val="28"/>
          <w:szCs w:val="28"/>
        </w:rPr>
        <w:lastRenderedPageBreak/>
        <w:t>его со</w:t>
      </w:r>
      <w:r w:rsidR="00B411C1">
        <w:rPr>
          <w:rFonts w:ascii="Times New Roman" w:hAnsi="Times New Roman" w:cs="Times New Roman"/>
          <w:sz w:val="28"/>
          <w:szCs w:val="28"/>
        </w:rPr>
        <w:t>стояние стабилизировалось). Но </w:t>
      </w:r>
      <w:r w:rsidRPr="00B411C1">
        <w:rPr>
          <w:rFonts w:ascii="Times New Roman" w:hAnsi="Times New Roman" w:cs="Times New Roman"/>
          <w:sz w:val="28"/>
          <w:szCs w:val="28"/>
        </w:rPr>
        <w:t>для какой-то части подростков самоповреждения остается преимущественным способом на время заглушить свои переживания. Чтобы понять физиологический механизм действия самоповреждения, давайте вспомним, что люди часто используют не очень здоровые способы преодоления негативных переживаний. Например, алкоголь нередко используется как способ</w:t>
      </w:r>
      <w:r w:rsidR="00B411C1">
        <w:rPr>
          <w:rFonts w:ascii="Times New Roman" w:hAnsi="Times New Roman" w:cs="Times New Roman"/>
          <w:sz w:val="28"/>
          <w:szCs w:val="28"/>
        </w:rPr>
        <w:t xml:space="preserve"> </w:t>
      </w:r>
      <w:r w:rsidRPr="00B411C1">
        <w:rPr>
          <w:rFonts w:ascii="Times New Roman" w:hAnsi="Times New Roman" w:cs="Times New Roman"/>
          <w:sz w:val="28"/>
          <w:szCs w:val="28"/>
        </w:rPr>
        <w:t xml:space="preserve">преодоления стресса </w:t>
      </w:r>
      <w:proofErr w:type="gramStart"/>
      <w:r w:rsidRPr="00B411C1">
        <w:rPr>
          <w:rFonts w:ascii="Times New Roman" w:hAnsi="Times New Roman" w:cs="Times New Roman"/>
          <w:sz w:val="28"/>
          <w:szCs w:val="28"/>
        </w:rPr>
        <w:t>в  моменты</w:t>
      </w:r>
      <w:proofErr w:type="gramEnd"/>
      <w:r w:rsidRPr="00B411C1">
        <w:rPr>
          <w:rFonts w:ascii="Times New Roman" w:hAnsi="Times New Roman" w:cs="Times New Roman"/>
          <w:sz w:val="28"/>
          <w:szCs w:val="28"/>
        </w:rPr>
        <w:t xml:space="preserve"> жизненных трудностей. Так и некоторые подростки обнаруживают, что острая физическая боль может отвлекать от боли душевной. Доставляя себе физическую боль, человек получает два результата. Во-первых, он чувствует, что сам контролирует момент и причину наступления боли. Это снижает чувство неопределенности, которое лежит в основе чувства любого психологического дискомфорта. Во-вторых, человек ожидает снижения физической боли через некоторое время, а вместе с ней — и снижение эмоциональной боли. Дело </w:t>
      </w:r>
      <w:proofErr w:type="gramStart"/>
      <w:r w:rsidRPr="00B411C1">
        <w:rPr>
          <w:rFonts w:ascii="Times New Roman" w:hAnsi="Times New Roman" w:cs="Times New Roman"/>
          <w:sz w:val="28"/>
          <w:szCs w:val="28"/>
        </w:rPr>
        <w:t>в  том</w:t>
      </w:r>
      <w:proofErr w:type="gramEnd"/>
      <w:r w:rsidRPr="00B411C1">
        <w:rPr>
          <w:rFonts w:ascii="Times New Roman" w:hAnsi="Times New Roman" w:cs="Times New Roman"/>
          <w:sz w:val="28"/>
          <w:szCs w:val="28"/>
        </w:rPr>
        <w:t xml:space="preserve">, что при физической и  эмоциональной боли активируются примерно одни и те же отделы мозга. Физическая боль провоцирует выброс </w:t>
      </w:r>
      <w:proofErr w:type="gramStart"/>
      <w:r w:rsidRPr="00B411C1">
        <w:rPr>
          <w:rFonts w:ascii="Times New Roman" w:hAnsi="Times New Roman" w:cs="Times New Roman"/>
          <w:sz w:val="28"/>
          <w:szCs w:val="28"/>
        </w:rPr>
        <w:t>в  мозг</w:t>
      </w:r>
      <w:proofErr w:type="gramEnd"/>
      <w:r w:rsidRPr="00B411C1">
        <w:rPr>
          <w:rFonts w:ascii="Times New Roman" w:hAnsi="Times New Roman" w:cs="Times New Roman"/>
          <w:sz w:val="28"/>
          <w:szCs w:val="28"/>
        </w:rPr>
        <w:t xml:space="preserve"> обезболивающих гормонов, в первую очередь </w:t>
      </w:r>
      <w:proofErr w:type="spellStart"/>
      <w:r w:rsidRPr="00B411C1">
        <w:rPr>
          <w:rFonts w:ascii="Times New Roman" w:hAnsi="Times New Roman" w:cs="Times New Roman"/>
          <w:sz w:val="28"/>
          <w:szCs w:val="28"/>
        </w:rPr>
        <w:t>эндорфинов</w:t>
      </w:r>
      <w:proofErr w:type="spellEnd"/>
      <w:r w:rsidRPr="00B411C1">
        <w:rPr>
          <w:rFonts w:ascii="Times New Roman" w:hAnsi="Times New Roman" w:cs="Times New Roman"/>
          <w:sz w:val="28"/>
          <w:szCs w:val="28"/>
        </w:rPr>
        <w:t xml:space="preserve">. Таким образом, когда физическая боль проходит, она отчасти проходит вместе с эмоциональной: могут временно ослабнуть депрессивное состояние, чувство вины, ощущение тревоги, стресс, мучительные воспоминания. Однако после затухания физической боли </w:t>
      </w:r>
      <w:proofErr w:type="gramStart"/>
      <w:r w:rsidRPr="00B411C1">
        <w:rPr>
          <w:rFonts w:ascii="Times New Roman" w:hAnsi="Times New Roman" w:cs="Times New Roman"/>
          <w:sz w:val="28"/>
          <w:szCs w:val="28"/>
        </w:rPr>
        <w:t>и  прекращения</w:t>
      </w:r>
      <w:proofErr w:type="gramEnd"/>
      <w:r w:rsidRPr="00B411C1">
        <w:rPr>
          <w:rFonts w:ascii="Times New Roman" w:hAnsi="Times New Roman" w:cs="Times New Roman"/>
          <w:sz w:val="28"/>
          <w:szCs w:val="28"/>
        </w:rPr>
        <w:t xml:space="preserve"> действия </w:t>
      </w:r>
      <w:proofErr w:type="spellStart"/>
      <w:r w:rsidRPr="00B411C1">
        <w:rPr>
          <w:rFonts w:ascii="Times New Roman" w:hAnsi="Times New Roman" w:cs="Times New Roman"/>
          <w:sz w:val="28"/>
          <w:szCs w:val="28"/>
        </w:rPr>
        <w:t>эндорфинов</w:t>
      </w:r>
      <w:proofErr w:type="spellEnd"/>
      <w:r w:rsidRPr="00B411C1">
        <w:rPr>
          <w:rFonts w:ascii="Times New Roman" w:hAnsi="Times New Roman" w:cs="Times New Roman"/>
          <w:sz w:val="28"/>
          <w:szCs w:val="28"/>
        </w:rPr>
        <w:t xml:space="preserve"> эмоциональные страдания возвращаются, что влечет за собой необходимость повторять самоповреждение вновь и  вновь, постепенно увеличивая тяжесть повреждений. Со временем самоповреждение часто превращается в привычку (что в каком-то смысле «роднит» его с зависимым поведением</w:t>
      </w:r>
      <w:r w:rsidR="00C13F65">
        <w:rPr>
          <w:rFonts w:ascii="Times New Roman" w:hAnsi="Times New Roman" w:cs="Times New Roman"/>
          <w:sz w:val="28"/>
          <w:szCs w:val="28"/>
        </w:rPr>
        <w:t>.</w:t>
      </w:r>
    </w:p>
    <w:p w:rsidR="006E6237" w:rsidRPr="00B411C1" w:rsidRDefault="006E6237" w:rsidP="00B411C1">
      <w:pPr>
        <w:jc w:val="both"/>
        <w:rPr>
          <w:rFonts w:ascii="Times New Roman" w:hAnsi="Times New Roman" w:cs="Times New Roman"/>
          <w:sz w:val="28"/>
          <w:szCs w:val="28"/>
        </w:rPr>
      </w:pPr>
    </w:p>
    <w:p w:rsidR="00C13F65" w:rsidRDefault="006E6237" w:rsidP="00C13F65">
      <w:pPr>
        <w:pStyle w:val="a4"/>
        <w:numPr>
          <w:ilvl w:val="0"/>
          <w:numId w:val="2"/>
        </w:numPr>
        <w:jc w:val="center"/>
        <w:rPr>
          <w:rFonts w:ascii="Times New Roman" w:hAnsi="Times New Roman" w:cs="Times New Roman"/>
          <w:sz w:val="28"/>
          <w:szCs w:val="28"/>
        </w:rPr>
      </w:pPr>
      <w:r w:rsidRPr="00C13F65">
        <w:rPr>
          <w:rFonts w:ascii="Times New Roman" w:hAnsi="Times New Roman" w:cs="Times New Roman"/>
          <w:sz w:val="28"/>
          <w:szCs w:val="28"/>
        </w:rPr>
        <w:t>КАК ПРЕДУПРЕДИТЬ ДЕСТРУКТИВНОЕ И АУТОДЕСТРУКТИВНОЕ ПОВЕДЕНИЕ В ПОДРОСТКОВОМ ВОЗРАСТЕ?</w:t>
      </w:r>
    </w:p>
    <w:p w:rsidR="00C13F65" w:rsidRDefault="00C13F65" w:rsidP="00FF0096">
      <w:pPr>
        <w:pStyle w:val="a4"/>
        <w:rPr>
          <w:rFonts w:ascii="Times New Roman" w:hAnsi="Times New Roman" w:cs="Times New Roman"/>
          <w:sz w:val="28"/>
          <w:szCs w:val="28"/>
        </w:rPr>
      </w:pPr>
    </w:p>
    <w:p w:rsidR="00FF0096" w:rsidRDefault="006E6237" w:rsidP="00C13F65">
      <w:pPr>
        <w:pStyle w:val="a4"/>
        <w:ind w:left="0"/>
        <w:jc w:val="both"/>
        <w:rPr>
          <w:rFonts w:ascii="Times New Roman" w:hAnsi="Times New Roman" w:cs="Times New Roman"/>
          <w:sz w:val="28"/>
          <w:szCs w:val="28"/>
        </w:rPr>
      </w:pPr>
      <w:r w:rsidRPr="00C13F65">
        <w:rPr>
          <w:rFonts w:ascii="Times New Roman" w:hAnsi="Times New Roman" w:cs="Times New Roman"/>
          <w:sz w:val="28"/>
          <w:szCs w:val="28"/>
        </w:rPr>
        <w:t xml:space="preserve"> </w:t>
      </w:r>
      <w:r w:rsidR="00FF0096">
        <w:rPr>
          <w:rFonts w:ascii="Times New Roman" w:hAnsi="Times New Roman" w:cs="Times New Roman"/>
          <w:sz w:val="28"/>
          <w:szCs w:val="28"/>
        </w:rPr>
        <w:t xml:space="preserve">        </w:t>
      </w:r>
      <w:r w:rsidRPr="00C13F65">
        <w:rPr>
          <w:rFonts w:ascii="Times New Roman" w:hAnsi="Times New Roman" w:cs="Times New Roman"/>
          <w:sz w:val="28"/>
          <w:szCs w:val="28"/>
        </w:rPr>
        <w:t xml:space="preserve">Сегодня воспитание требует от родителей больших усилий, чем их требовалось в прежние времена. Это связано со стремительным усложнением социальных отношений, к которым мы все вынуждены адаптироваться, и с возрастающей ролью личностных качеств, необходимых для этой адаптации. Воспитание здоровой адаптивной личности в сегодняшнем мире сфокусировано на стимулировании у ребенка собственной активности и осознанности: понимании себя, умении выражать свои мысли и желания, любопытстве к самостоятельному изучению окружающего мира, формировании опыта принятия самостоятельных решений. Ребенок может совершать ошибки, чтобы в дальнейшем найти пути преодоления их последствий. Все это требует от родителей значительных </w:t>
      </w:r>
      <w:r w:rsidRPr="00C13F65">
        <w:rPr>
          <w:rFonts w:ascii="Times New Roman" w:hAnsi="Times New Roman" w:cs="Times New Roman"/>
          <w:sz w:val="28"/>
          <w:szCs w:val="28"/>
        </w:rPr>
        <w:lastRenderedPageBreak/>
        <w:t xml:space="preserve">эмоциональных усилий, терпения, признания ценности внутреннего мира ребенка, умения разрешать противоречия без конфликтов и постоянного обновления своих представлений об окружающем мире. На такие усилия готовы не все, и многие родители в качестве основной воспитательной меры нередко используют </w:t>
      </w:r>
      <w:r w:rsidRPr="00FF0096">
        <w:rPr>
          <w:rFonts w:ascii="Times New Roman" w:hAnsi="Times New Roman" w:cs="Times New Roman"/>
          <w:i/>
          <w:sz w:val="28"/>
          <w:szCs w:val="28"/>
        </w:rPr>
        <w:t>запреты и принуждение</w:t>
      </w:r>
      <w:r w:rsidRPr="00C13F65">
        <w:rPr>
          <w:rFonts w:ascii="Times New Roman" w:hAnsi="Times New Roman" w:cs="Times New Roman"/>
          <w:sz w:val="28"/>
          <w:szCs w:val="28"/>
        </w:rPr>
        <w:t xml:space="preserve">. Запреты и принуждение — это одни из многих </w:t>
      </w:r>
      <w:r w:rsidRPr="00FF0096">
        <w:rPr>
          <w:rFonts w:ascii="Times New Roman" w:hAnsi="Times New Roman" w:cs="Times New Roman"/>
          <w:i/>
          <w:sz w:val="28"/>
          <w:szCs w:val="28"/>
        </w:rPr>
        <w:t>ошибок</w:t>
      </w:r>
      <w:r w:rsidRPr="00C13F65">
        <w:rPr>
          <w:rFonts w:ascii="Times New Roman" w:hAnsi="Times New Roman" w:cs="Times New Roman"/>
          <w:sz w:val="28"/>
          <w:szCs w:val="28"/>
        </w:rPr>
        <w:t xml:space="preserve"> воспитания. </w:t>
      </w:r>
    </w:p>
    <w:p w:rsidR="00FF0096" w:rsidRDefault="00FF0096" w:rsidP="00C13F6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C13F65">
        <w:rPr>
          <w:rFonts w:ascii="Times New Roman" w:hAnsi="Times New Roman" w:cs="Times New Roman"/>
          <w:sz w:val="28"/>
          <w:szCs w:val="28"/>
        </w:rPr>
        <w:t xml:space="preserve">Не перечисляя все ошибки, попробуем обозначить основные и дать действенные советы по воспитанию. </w:t>
      </w:r>
    </w:p>
    <w:p w:rsidR="00FF0096" w:rsidRDefault="00FF0096" w:rsidP="00C13F6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C13F65">
        <w:rPr>
          <w:rFonts w:ascii="Times New Roman" w:hAnsi="Times New Roman" w:cs="Times New Roman"/>
          <w:sz w:val="28"/>
          <w:szCs w:val="28"/>
        </w:rPr>
        <w:t xml:space="preserve">СОВЕТ 1: ИЗБЕГАЙТЕ ЗАПРЕТОВ И ПРИНУЖДЕНИЙ В ОБЩЕНИИ С ПОДРОСТКОМ! </w:t>
      </w:r>
    </w:p>
    <w:p w:rsidR="006E6237" w:rsidRPr="00C13F65" w:rsidRDefault="00FF0096" w:rsidP="00C13F6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C13F65">
        <w:rPr>
          <w:rFonts w:ascii="Times New Roman" w:hAnsi="Times New Roman" w:cs="Times New Roman"/>
          <w:sz w:val="28"/>
          <w:szCs w:val="28"/>
        </w:rPr>
        <w:t>Принуждение обладает очень слабой силой воспитательного воздействия. В основе принуждения (от легкого эмоционального до физического насилия) лежит манипулирование поведением ребенка через угрозу разрыва эмоциональной связи, в которой любой ребенок по биологическим причинам испытывает</w:t>
      </w:r>
      <w:r>
        <w:rPr>
          <w:rFonts w:ascii="Times New Roman" w:hAnsi="Times New Roman" w:cs="Times New Roman"/>
          <w:sz w:val="28"/>
          <w:szCs w:val="28"/>
        </w:rPr>
        <w:t xml:space="preserve"> острую потребность, особенно в</w:t>
      </w:r>
      <w:r w:rsidR="006E6237" w:rsidRPr="00C13F65">
        <w:rPr>
          <w:rFonts w:ascii="Times New Roman" w:hAnsi="Times New Roman" w:cs="Times New Roman"/>
          <w:sz w:val="28"/>
          <w:szCs w:val="28"/>
        </w:rPr>
        <w:t> младшем возрасте</w:t>
      </w:r>
    </w:p>
    <w:p w:rsidR="00FF0096" w:rsidRDefault="006E6237"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СОВЕТ 2: УСТАНАВЛИВАЙТЕ КОНТАКТ С РЕБЕНКОМ! </w:t>
      </w:r>
    </w:p>
    <w:p w:rsidR="00FF0096" w:rsidRDefault="00FF0096"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sz w:val="28"/>
          <w:szCs w:val="28"/>
        </w:rPr>
        <w:t xml:space="preserve">Запретные меры малоэффективны. Введение запрета заставит подростка замкнуться в себе, стать более скрытным, охраняющим собственные ценности. В этой связи основной упор должен быть направлен на установление психологического контакта. Родитель может поделиться с ребенком переживаниями, с которыми сам сталкивался в его возрасте, о собственном отношении к обозначенной проблеме. </w:t>
      </w:r>
    </w:p>
    <w:p w:rsidR="00FF0096" w:rsidRDefault="00FF0096"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sz w:val="28"/>
          <w:szCs w:val="28"/>
        </w:rPr>
        <w:t xml:space="preserve">КАК ИЗБЕЖАТЬ ОШИБОК ВОСПИТАНИЯ? </w:t>
      </w:r>
    </w:p>
    <w:p w:rsidR="00FF0096" w:rsidRDefault="00FF0096"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E6237" w:rsidRPr="00B411C1">
        <w:rPr>
          <w:rFonts w:ascii="Times New Roman" w:hAnsi="Times New Roman" w:cs="Times New Roman"/>
          <w:sz w:val="28"/>
          <w:szCs w:val="28"/>
        </w:rPr>
        <w:t xml:space="preserve">Давайте рассмотрим некоторые </w:t>
      </w:r>
      <w:r w:rsidR="006E6237" w:rsidRPr="00FF0096">
        <w:rPr>
          <w:rFonts w:ascii="Times New Roman" w:hAnsi="Times New Roman" w:cs="Times New Roman"/>
          <w:i/>
          <w:sz w:val="28"/>
          <w:szCs w:val="28"/>
        </w:rPr>
        <w:t>ошибки</w:t>
      </w:r>
      <w:r w:rsidR="006E6237" w:rsidRPr="00B411C1">
        <w:rPr>
          <w:rFonts w:ascii="Times New Roman" w:hAnsi="Times New Roman" w:cs="Times New Roman"/>
          <w:sz w:val="28"/>
          <w:szCs w:val="28"/>
        </w:rPr>
        <w:t xml:space="preserve"> и действенные советы по их преодолению. </w:t>
      </w:r>
    </w:p>
    <w:p w:rsidR="00FF0096" w:rsidRPr="00546644" w:rsidRDefault="006E6237"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i/>
          <w:sz w:val="28"/>
          <w:szCs w:val="28"/>
        </w:rPr>
        <w:t>Долгие разлуки с ребенком без объяснения ему, что его любят, а разлука связана с определенными обстоятельствами</w:t>
      </w:r>
      <w:r w:rsidR="00FF0096" w:rsidRPr="00546644">
        <w:rPr>
          <w:rFonts w:ascii="Times New Roman" w:hAnsi="Times New Roman" w:cs="Times New Roman"/>
          <w:i/>
          <w:sz w:val="28"/>
          <w:szCs w:val="28"/>
        </w:rPr>
        <w:t>.</w:t>
      </w:r>
      <w:r w:rsidRPr="00546644">
        <w:rPr>
          <w:rFonts w:ascii="Times New Roman" w:hAnsi="Times New Roman" w:cs="Times New Roman"/>
          <w:sz w:val="28"/>
          <w:szCs w:val="28"/>
        </w:rPr>
        <w:t xml:space="preserve"> Ребенок воспримет отсутствие родителя менее тяжко, если будет знать, что его любят. Расставаясь с ребенком на долгое время, следует всегда объяснять ему причины вашего отсутствия как до разлуки, так и после нее</w:t>
      </w:r>
      <w:r w:rsidR="00FF0096" w:rsidRPr="00546644">
        <w:rPr>
          <w:rFonts w:ascii="Times New Roman" w:hAnsi="Times New Roman" w:cs="Times New Roman"/>
          <w:sz w:val="28"/>
          <w:szCs w:val="28"/>
        </w:rPr>
        <w:t>.</w:t>
      </w:r>
    </w:p>
    <w:p w:rsidR="00546644" w:rsidRDefault="006E6237"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i/>
          <w:sz w:val="28"/>
          <w:szCs w:val="28"/>
        </w:rPr>
        <w:t>Эмоциональная холодность родителей</w:t>
      </w:r>
      <w:r w:rsidR="00546644">
        <w:rPr>
          <w:rFonts w:ascii="Times New Roman" w:hAnsi="Times New Roman" w:cs="Times New Roman"/>
          <w:i/>
          <w:sz w:val="28"/>
          <w:szCs w:val="28"/>
        </w:rPr>
        <w:t>.</w:t>
      </w:r>
      <w:r w:rsidR="00546644">
        <w:rPr>
          <w:rFonts w:ascii="Times New Roman" w:hAnsi="Times New Roman" w:cs="Times New Roman"/>
          <w:sz w:val="28"/>
          <w:szCs w:val="28"/>
        </w:rPr>
        <w:t xml:space="preserve"> Важно </w:t>
      </w:r>
      <w:r w:rsidRPr="00546644">
        <w:rPr>
          <w:rFonts w:ascii="Times New Roman" w:hAnsi="Times New Roman" w:cs="Times New Roman"/>
          <w:sz w:val="28"/>
          <w:szCs w:val="28"/>
        </w:rPr>
        <w:t>проявлять к ребенку искреннюю заботу, обнимать его, дарить ему эмоционально теплые моменты</w:t>
      </w:r>
      <w:r w:rsidR="00546644">
        <w:rPr>
          <w:rFonts w:ascii="Times New Roman" w:hAnsi="Times New Roman" w:cs="Times New Roman"/>
          <w:sz w:val="28"/>
          <w:szCs w:val="28"/>
        </w:rPr>
        <w:t>.</w:t>
      </w:r>
    </w:p>
    <w:p w:rsidR="006E6237" w:rsidRDefault="006E6237"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sz w:val="28"/>
          <w:szCs w:val="28"/>
        </w:rPr>
        <w:t xml:space="preserve"> </w:t>
      </w:r>
      <w:r w:rsidRPr="00546644">
        <w:rPr>
          <w:rFonts w:ascii="Times New Roman" w:hAnsi="Times New Roman" w:cs="Times New Roman"/>
          <w:i/>
          <w:sz w:val="28"/>
          <w:szCs w:val="28"/>
        </w:rPr>
        <w:t>Игнорирование и обесценивание эмоций и желаний</w:t>
      </w:r>
      <w:r w:rsidRPr="00546644">
        <w:rPr>
          <w:rFonts w:ascii="Times New Roman" w:hAnsi="Times New Roman" w:cs="Times New Roman"/>
          <w:sz w:val="28"/>
          <w:szCs w:val="28"/>
        </w:rPr>
        <w:t xml:space="preserve"> </w:t>
      </w:r>
      <w:r w:rsidRPr="00546644">
        <w:rPr>
          <w:rFonts w:ascii="Times New Roman" w:hAnsi="Times New Roman" w:cs="Times New Roman"/>
          <w:i/>
          <w:sz w:val="28"/>
          <w:szCs w:val="28"/>
        </w:rPr>
        <w:t>ребенка</w:t>
      </w:r>
      <w:r w:rsidR="00546644">
        <w:rPr>
          <w:rFonts w:ascii="Times New Roman" w:hAnsi="Times New Roman" w:cs="Times New Roman"/>
          <w:sz w:val="28"/>
          <w:szCs w:val="28"/>
        </w:rPr>
        <w:t>.</w:t>
      </w:r>
      <w:r w:rsidRPr="00546644">
        <w:rPr>
          <w:rFonts w:ascii="Times New Roman" w:hAnsi="Times New Roman" w:cs="Times New Roman"/>
          <w:sz w:val="28"/>
          <w:szCs w:val="28"/>
        </w:rPr>
        <w:t xml:space="preserve"> Если желания ребенка приходится отвергать, обязательно следует объяснять причины отказа, аргумент</w:t>
      </w:r>
      <w:r w:rsidR="00546644">
        <w:rPr>
          <w:rFonts w:ascii="Times New Roman" w:hAnsi="Times New Roman" w:cs="Times New Roman"/>
          <w:sz w:val="28"/>
          <w:szCs w:val="28"/>
        </w:rPr>
        <w:t>ируя свое решение.</w:t>
      </w:r>
    </w:p>
    <w:p w:rsidR="00587838" w:rsidRPr="00B411C1" w:rsidRDefault="00587838" w:rsidP="00B411C1">
      <w:pPr>
        <w:jc w:val="both"/>
        <w:rPr>
          <w:rFonts w:ascii="Times New Roman" w:hAnsi="Times New Roman" w:cs="Times New Roman"/>
          <w:sz w:val="28"/>
          <w:szCs w:val="28"/>
        </w:rPr>
      </w:pPr>
    </w:p>
    <w:p w:rsidR="00546644" w:rsidRDefault="00587838"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i/>
          <w:sz w:val="28"/>
          <w:szCs w:val="28"/>
        </w:rPr>
        <w:lastRenderedPageBreak/>
        <w:t>Оценивание ребенка, сравнение его с другими</w:t>
      </w:r>
      <w:r w:rsidR="00546644">
        <w:rPr>
          <w:rFonts w:ascii="Times New Roman" w:hAnsi="Times New Roman" w:cs="Times New Roman"/>
          <w:i/>
          <w:sz w:val="28"/>
          <w:szCs w:val="28"/>
        </w:rPr>
        <w:t>.</w:t>
      </w:r>
      <w:r w:rsidRPr="00546644">
        <w:rPr>
          <w:rFonts w:ascii="Times New Roman" w:hAnsi="Times New Roman" w:cs="Times New Roman"/>
          <w:sz w:val="28"/>
          <w:szCs w:val="28"/>
        </w:rPr>
        <w:t xml:space="preserve"> Ребенка не стоит сравнивать с другими детьми. Будет полезно укрепить в ребенке мысль, что единственный человек, которого он должен стремиться превзойти — это он сам</w:t>
      </w:r>
      <w:r w:rsidR="00546644">
        <w:rPr>
          <w:rFonts w:ascii="Times New Roman" w:hAnsi="Times New Roman" w:cs="Times New Roman"/>
          <w:sz w:val="28"/>
          <w:szCs w:val="28"/>
        </w:rPr>
        <w:t>.</w:t>
      </w:r>
    </w:p>
    <w:p w:rsidR="00546644" w:rsidRPr="00546644" w:rsidRDefault="00546644" w:rsidP="00546644">
      <w:pPr>
        <w:pStyle w:val="a4"/>
        <w:rPr>
          <w:rFonts w:ascii="Times New Roman" w:hAnsi="Times New Roman" w:cs="Times New Roman"/>
          <w:sz w:val="28"/>
          <w:szCs w:val="28"/>
        </w:rPr>
      </w:pPr>
    </w:p>
    <w:p w:rsidR="00227E36" w:rsidRDefault="00587838"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sz w:val="28"/>
          <w:szCs w:val="28"/>
        </w:rPr>
        <w:t xml:space="preserve"> </w:t>
      </w:r>
      <w:r w:rsidRPr="00546644">
        <w:rPr>
          <w:rFonts w:ascii="Times New Roman" w:hAnsi="Times New Roman" w:cs="Times New Roman"/>
          <w:i/>
          <w:sz w:val="28"/>
          <w:szCs w:val="28"/>
        </w:rPr>
        <w:t>Связывание любви к ребенку с его поведением, успехами</w:t>
      </w:r>
      <w:r w:rsidR="00546644">
        <w:rPr>
          <w:rFonts w:ascii="Times New Roman" w:hAnsi="Times New Roman" w:cs="Times New Roman"/>
          <w:i/>
          <w:sz w:val="28"/>
          <w:szCs w:val="28"/>
        </w:rPr>
        <w:t>.</w:t>
      </w:r>
      <w:r w:rsidRPr="00546644">
        <w:rPr>
          <w:rFonts w:ascii="Times New Roman" w:hAnsi="Times New Roman" w:cs="Times New Roman"/>
          <w:sz w:val="28"/>
          <w:szCs w:val="28"/>
        </w:rPr>
        <w:t xml:space="preserve"> </w:t>
      </w:r>
      <w:r w:rsidRPr="00227E36">
        <w:rPr>
          <w:rFonts w:ascii="Times New Roman" w:hAnsi="Times New Roman" w:cs="Times New Roman"/>
          <w:i/>
          <w:sz w:val="28"/>
          <w:szCs w:val="28"/>
        </w:rPr>
        <w:t>Неконструктивная критика, нацеленная на унижение</w:t>
      </w:r>
      <w:r w:rsidR="00227E36">
        <w:rPr>
          <w:rFonts w:ascii="Times New Roman" w:hAnsi="Times New Roman" w:cs="Times New Roman"/>
          <w:sz w:val="28"/>
          <w:szCs w:val="28"/>
        </w:rPr>
        <w:t>.</w:t>
      </w:r>
      <w:r w:rsidRPr="00546644">
        <w:rPr>
          <w:rFonts w:ascii="Times New Roman" w:hAnsi="Times New Roman" w:cs="Times New Roman"/>
          <w:sz w:val="28"/>
          <w:szCs w:val="28"/>
        </w:rPr>
        <w:t xml:space="preserve"> Любовь к ребенку должна быть безусловной; при плохом поведении ребенка осуждению подлежит поведение, а не личность ребенка в целом</w:t>
      </w:r>
      <w:r w:rsidR="00227E36">
        <w:rPr>
          <w:rFonts w:ascii="Times New Roman" w:hAnsi="Times New Roman" w:cs="Times New Roman"/>
          <w:sz w:val="28"/>
          <w:szCs w:val="28"/>
        </w:rPr>
        <w:t>.</w:t>
      </w:r>
    </w:p>
    <w:p w:rsidR="00227E36" w:rsidRPr="00227E36" w:rsidRDefault="00227E36" w:rsidP="00227E36">
      <w:pPr>
        <w:pStyle w:val="a4"/>
        <w:rPr>
          <w:rFonts w:ascii="Times New Roman" w:hAnsi="Times New Roman" w:cs="Times New Roman"/>
          <w:sz w:val="28"/>
          <w:szCs w:val="28"/>
        </w:rPr>
      </w:pPr>
    </w:p>
    <w:p w:rsidR="00227E36" w:rsidRDefault="00587838"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sz w:val="28"/>
          <w:szCs w:val="28"/>
        </w:rPr>
        <w:t xml:space="preserve"> </w:t>
      </w:r>
      <w:r w:rsidRPr="00227E36">
        <w:rPr>
          <w:rFonts w:ascii="Times New Roman" w:hAnsi="Times New Roman" w:cs="Times New Roman"/>
          <w:i/>
          <w:sz w:val="28"/>
          <w:szCs w:val="28"/>
        </w:rPr>
        <w:t xml:space="preserve">Слежка, </w:t>
      </w:r>
      <w:proofErr w:type="spellStart"/>
      <w:r w:rsidRPr="00227E36">
        <w:rPr>
          <w:rFonts w:ascii="Times New Roman" w:hAnsi="Times New Roman" w:cs="Times New Roman"/>
          <w:i/>
          <w:sz w:val="28"/>
          <w:szCs w:val="28"/>
        </w:rPr>
        <w:t>гиперконтроль</w:t>
      </w:r>
      <w:proofErr w:type="spellEnd"/>
      <w:r w:rsidR="00227E36">
        <w:rPr>
          <w:rFonts w:ascii="Times New Roman" w:hAnsi="Times New Roman" w:cs="Times New Roman"/>
          <w:i/>
          <w:sz w:val="28"/>
          <w:szCs w:val="28"/>
        </w:rPr>
        <w:t>.</w:t>
      </w:r>
      <w:r w:rsidRPr="00546644">
        <w:rPr>
          <w:rFonts w:ascii="Times New Roman" w:hAnsi="Times New Roman" w:cs="Times New Roman"/>
          <w:sz w:val="28"/>
          <w:szCs w:val="28"/>
        </w:rPr>
        <w:t xml:space="preserve"> По мере взросления ребенка следует наделять его большей ответственностью за его поведение, поручать ему самостоятельное выполнение задач и доверять ему все больше в его жизни</w:t>
      </w:r>
      <w:r w:rsidR="00227E36">
        <w:rPr>
          <w:rFonts w:ascii="Times New Roman" w:hAnsi="Times New Roman" w:cs="Times New Roman"/>
          <w:sz w:val="28"/>
          <w:szCs w:val="28"/>
        </w:rPr>
        <w:t>.</w:t>
      </w:r>
    </w:p>
    <w:p w:rsidR="00227E36" w:rsidRPr="00227E36" w:rsidRDefault="00227E36" w:rsidP="00227E36">
      <w:pPr>
        <w:pStyle w:val="a4"/>
        <w:rPr>
          <w:rFonts w:ascii="Times New Roman" w:hAnsi="Times New Roman" w:cs="Times New Roman"/>
          <w:sz w:val="28"/>
          <w:szCs w:val="28"/>
        </w:rPr>
      </w:pPr>
    </w:p>
    <w:p w:rsidR="00227E36" w:rsidRDefault="00587838" w:rsidP="00546644">
      <w:pPr>
        <w:pStyle w:val="a4"/>
        <w:numPr>
          <w:ilvl w:val="0"/>
          <w:numId w:val="3"/>
        </w:numPr>
        <w:jc w:val="both"/>
        <w:rPr>
          <w:rFonts w:ascii="Times New Roman" w:hAnsi="Times New Roman" w:cs="Times New Roman"/>
          <w:sz w:val="28"/>
          <w:szCs w:val="28"/>
        </w:rPr>
      </w:pPr>
      <w:r w:rsidRPr="00546644">
        <w:rPr>
          <w:rFonts w:ascii="Times New Roman" w:hAnsi="Times New Roman" w:cs="Times New Roman"/>
          <w:sz w:val="28"/>
          <w:szCs w:val="28"/>
        </w:rPr>
        <w:t xml:space="preserve"> </w:t>
      </w:r>
      <w:r w:rsidRPr="00227E36">
        <w:rPr>
          <w:rFonts w:ascii="Times New Roman" w:hAnsi="Times New Roman" w:cs="Times New Roman"/>
          <w:i/>
          <w:sz w:val="28"/>
          <w:szCs w:val="28"/>
        </w:rPr>
        <w:t>Слова о никчемности ребенка Оскорбления, унижения Физическое насилие</w:t>
      </w:r>
      <w:r w:rsidR="00227E36">
        <w:rPr>
          <w:rFonts w:ascii="Times New Roman" w:hAnsi="Times New Roman" w:cs="Times New Roman"/>
          <w:i/>
          <w:sz w:val="28"/>
          <w:szCs w:val="28"/>
        </w:rPr>
        <w:t>.</w:t>
      </w:r>
      <w:r w:rsidRPr="00546644">
        <w:rPr>
          <w:rFonts w:ascii="Times New Roman" w:hAnsi="Times New Roman" w:cs="Times New Roman"/>
          <w:sz w:val="28"/>
          <w:szCs w:val="28"/>
        </w:rPr>
        <w:t xml:space="preserve"> </w:t>
      </w:r>
      <w:proofErr w:type="gramStart"/>
      <w:r w:rsidRPr="00546644">
        <w:rPr>
          <w:rFonts w:ascii="Times New Roman" w:hAnsi="Times New Roman" w:cs="Times New Roman"/>
          <w:sz w:val="28"/>
          <w:szCs w:val="28"/>
        </w:rPr>
        <w:t>Испытывать</w:t>
      </w:r>
      <w:proofErr w:type="gramEnd"/>
      <w:r w:rsidRPr="00546644">
        <w:rPr>
          <w:rFonts w:ascii="Times New Roman" w:hAnsi="Times New Roman" w:cs="Times New Roman"/>
          <w:sz w:val="28"/>
          <w:szCs w:val="28"/>
        </w:rPr>
        <w:t xml:space="preserve"> и проявлять уважение к каждому — особенно к своему ребенку — крайне важно для поддержания психического здоровья. Если вы испытываете негативные эмоции (даже если ребенок прямо явился их причиной), следует уметь их выражать (например, посредством «Я-высказываний»). Это также способствует воспитанию культуры поведения ребенка на вашем примере</w:t>
      </w:r>
      <w:r w:rsidR="00227E36">
        <w:rPr>
          <w:rFonts w:ascii="Times New Roman" w:hAnsi="Times New Roman" w:cs="Times New Roman"/>
          <w:sz w:val="28"/>
          <w:szCs w:val="28"/>
        </w:rPr>
        <w:t>.</w:t>
      </w:r>
    </w:p>
    <w:p w:rsidR="00227E36" w:rsidRPr="00227E36" w:rsidRDefault="00227E36" w:rsidP="00227E36">
      <w:pPr>
        <w:pStyle w:val="a4"/>
        <w:rPr>
          <w:rFonts w:ascii="Times New Roman" w:hAnsi="Times New Roman" w:cs="Times New Roman"/>
          <w:sz w:val="28"/>
          <w:szCs w:val="28"/>
        </w:rPr>
      </w:pPr>
    </w:p>
    <w:p w:rsidR="00227E36" w:rsidRDefault="00587838" w:rsidP="00227E36">
      <w:pPr>
        <w:pStyle w:val="a4"/>
        <w:ind w:left="-142"/>
        <w:jc w:val="center"/>
        <w:rPr>
          <w:rFonts w:ascii="Times New Roman" w:hAnsi="Times New Roman" w:cs="Times New Roman"/>
          <w:sz w:val="28"/>
          <w:szCs w:val="28"/>
        </w:rPr>
      </w:pPr>
      <w:r w:rsidRPr="00546644">
        <w:rPr>
          <w:rFonts w:ascii="Times New Roman" w:hAnsi="Times New Roman" w:cs="Times New Roman"/>
          <w:sz w:val="28"/>
          <w:szCs w:val="28"/>
        </w:rPr>
        <w:t>СОВЕТ 3: ОБЩАЙТЕСЬ С РЕБЕНКОМ ПРАВИЛЬНО!</w:t>
      </w:r>
    </w:p>
    <w:p w:rsidR="00227E36" w:rsidRDefault="00227E36" w:rsidP="00227E36">
      <w:pPr>
        <w:pStyle w:val="a4"/>
        <w:ind w:left="-142"/>
        <w:jc w:val="center"/>
        <w:rPr>
          <w:rFonts w:ascii="Times New Roman" w:hAnsi="Times New Roman" w:cs="Times New Roman"/>
          <w:sz w:val="28"/>
          <w:szCs w:val="28"/>
        </w:rPr>
      </w:pPr>
    </w:p>
    <w:p w:rsidR="00587838" w:rsidRPr="00546644" w:rsidRDefault="00227E36" w:rsidP="00227E36">
      <w:pPr>
        <w:pStyle w:val="a4"/>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87838" w:rsidRPr="00546644">
        <w:rPr>
          <w:rFonts w:ascii="Times New Roman" w:hAnsi="Times New Roman" w:cs="Times New Roman"/>
          <w:sz w:val="28"/>
          <w:szCs w:val="28"/>
        </w:rPr>
        <w:t xml:space="preserve">Предлагаем вам при общении со своими детьми использовать метод «Я-высказывания». Данный метод может применяться родителями / законными представителями в ситуации столкновения интересов с ребенком. Используя «Я-высказывания», люди могут искренне и эмоционально выразить свои чувства по отношению к той или иной ситуации в форме, необходимой для сохранения отношений уважения, </w:t>
      </w:r>
      <w:proofErr w:type="spellStart"/>
      <w:r w:rsidR="00587838" w:rsidRPr="00546644">
        <w:rPr>
          <w:rFonts w:ascii="Times New Roman" w:hAnsi="Times New Roman" w:cs="Times New Roman"/>
          <w:sz w:val="28"/>
          <w:szCs w:val="28"/>
        </w:rPr>
        <w:t>эмпатии</w:t>
      </w:r>
      <w:proofErr w:type="spellEnd"/>
      <w:r w:rsidR="00587838" w:rsidRPr="00546644">
        <w:rPr>
          <w:rFonts w:ascii="Times New Roman" w:hAnsi="Times New Roman" w:cs="Times New Roman"/>
          <w:sz w:val="28"/>
          <w:szCs w:val="28"/>
        </w:rPr>
        <w:t xml:space="preserve"> и принятия. Вместе с этим, «Я-высказывания» побуждают к конструктивному изменению своего поведения. «Я-высказывание» предусматривает разговор с собеседником от первого лица. Это означает, что большинство высказываний начинается со слова «я» — отсюда и название. Например, вместо «тыкающего» высказывания  — «Ты меня обманул(а)» — можно сказать «Я чувствую себя обманутым» или «Мне очень неприятно, когда меня обманывают»; вместо «Как ты мог так поступить, ты просто меня не уважаешь» — «Я была потрясен(а) и разочарован(а), когда узнал(а)... Мне больно и обидно сознавать, что....» и т.д. Высказывания в такой форме позволяют, открыто сообщить о своих чувствах собеседнику, не задевая его лично, не обижая его неверными предположениями о том, что он хочет или что чувствует. Нередко в конфликтах эмоции разгораются именно из-за того, </w:t>
      </w:r>
      <w:r w:rsidR="00587838" w:rsidRPr="00546644">
        <w:rPr>
          <w:rFonts w:ascii="Times New Roman" w:hAnsi="Times New Roman" w:cs="Times New Roman"/>
          <w:sz w:val="28"/>
          <w:szCs w:val="28"/>
        </w:rPr>
        <w:lastRenderedPageBreak/>
        <w:t>что люди высказывают вслух свои самые худшие предположения и опасения как свершившийся факт. Когда же используется техника «Я-высказываний», собеседник чувствует себя в безопасности, ведь мы не оцениваем ни его поступков, ни его самого — мы лишь сообщаем о том, как мы переживаем происходящее. Техника «Я-высказываний» дает нам возможность не только рассказать собеседнику о своих прошлых и настоящих чувствах и переживаниях. Мы можем поделиться с ним своими надеждами, пожеланиям, одновременно предлагая конструктивные варианты разрешения трудной ситуации. Мы можем сказать: «Мне хотелось бы...», «Я был(а) бы очень рад(а), если…», «Я так хочу, чтобы...» Тем самым мы переводим беседу в русло открытого, искреннего, доброжелательного обсуждения проблемы.</w:t>
      </w:r>
    </w:p>
    <w:p w:rsidR="00E852DF" w:rsidRPr="00E852DF" w:rsidRDefault="00E852DF" w:rsidP="00227E36">
      <w:pPr>
        <w:ind w:left="-142"/>
        <w:jc w:val="both"/>
        <w:rPr>
          <w:rFonts w:ascii="Times New Roman" w:hAnsi="Times New Roman" w:cs="Times New Roman"/>
          <w:i/>
          <w:sz w:val="28"/>
          <w:szCs w:val="28"/>
        </w:rPr>
      </w:pPr>
      <w:r>
        <w:rPr>
          <w:rFonts w:ascii="Times New Roman" w:hAnsi="Times New Roman" w:cs="Times New Roman"/>
          <w:sz w:val="28"/>
          <w:szCs w:val="28"/>
        </w:rPr>
        <w:t xml:space="preserve">            </w:t>
      </w:r>
      <w:r w:rsidR="00587838" w:rsidRPr="00E852DF">
        <w:rPr>
          <w:rFonts w:ascii="Times New Roman" w:hAnsi="Times New Roman" w:cs="Times New Roman"/>
          <w:i/>
          <w:sz w:val="28"/>
          <w:szCs w:val="28"/>
        </w:rPr>
        <w:t xml:space="preserve">Примерный вариант высказываний в стиле «Я-высказываний»: </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Мне грустно (радостно, приятно, обидно, неприятно...), что... (когда ты говоришь...)</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xml:space="preserve"> □ Я разочарован (возмущен, удивлен, потрясен, в недоумении, сожалею...)</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xml:space="preserve"> □ Я чувствую отчаяние (боль, гнев, обиду) оттого, что... (при мысли о том, что...) </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xml:space="preserve">□ Я боюсь (волнуюсь, </w:t>
      </w:r>
      <w:proofErr w:type="gramStart"/>
      <w:r w:rsidRPr="00B411C1">
        <w:rPr>
          <w:rFonts w:ascii="Times New Roman" w:hAnsi="Times New Roman" w:cs="Times New Roman"/>
          <w:sz w:val="28"/>
          <w:szCs w:val="28"/>
        </w:rPr>
        <w:t>надеюсь)…</w:t>
      </w:r>
      <w:proofErr w:type="gramEnd"/>
      <w:r w:rsidRPr="00B411C1">
        <w:rPr>
          <w:rFonts w:ascii="Times New Roman" w:hAnsi="Times New Roman" w:cs="Times New Roman"/>
          <w:sz w:val="28"/>
          <w:szCs w:val="28"/>
        </w:rPr>
        <w:t xml:space="preserve"> </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xml:space="preserve">□ Меня задевает (удивляет, утомляет, удручает, обижает), когда... </w:t>
      </w:r>
    </w:p>
    <w:p w:rsidR="00E852DF" w:rsidRDefault="00587838" w:rsidP="00227E36">
      <w:pPr>
        <w:ind w:left="-142"/>
        <w:jc w:val="both"/>
        <w:rPr>
          <w:rFonts w:ascii="Times New Roman" w:hAnsi="Times New Roman" w:cs="Times New Roman"/>
          <w:sz w:val="28"/>
          <w:szCs w:val="28"/>
        </w:rPr>
      </w:pPr>
      <w:r w:rsidRPr="00B411C1">
        <w:rPr>
          <w:rFonts w:ascii="Times New Roman" w:hAnsi="Times New Roman" w:cs="Times New Roman"/>
          <w:sz w:val="28"/>
          <w:szCs w:val="28"/>
        </w:rPr>
        <w:t xml:space="preserve">□ В этой ситуации мне хочется (было бы приятно, </w:t>
      </w:r>
      <w:proofErr w:type="gramStart"/>
      <w:r w:rsidRPr="00B411C1">
        <w:rPr>
          <w:rFonts w:ascii="Times New Roman" w:hAnsi="Times New Roman" w:cs="Times New Roman"/>
          <w:sz w:val="28"/>
          <w:szCs w:val="28"/>
        </w:rPr>
        <w:t>радостно)...</w:t>
      </w:r>
      <w:proofErr w:type="gramEnd"/>
      <w:r w:rsidRPr="00B411C1">
        <w:rPr>
          <w:rFonts w:ascii="Times New Roman" w:hAnsi="Times New Roman" w:cs="Times New Roman"/>
          <w:sz w:val="28"/>
          <w:szCs w:val="28"/>
        </w:rPr>
        <w:t xml:space="preserve"> При этом, если нужно описать поведение собеседника, нужно описать его максимально беспристрастно и объективно: то есть, вместо «Я разочарована тем, как ты вчера бессовестно вытер ноги об свою мать…» следует сказать</w:t>
      </w:r>
      <w:r w:rsidR="00E852DF">
        <w:rPr>
          <w:rFonts w:ascii="Times New Roman" w:hAnsi="Times New Roman" w:cs="Times New Roman"/>
          <w:sz w:val="28"/>
          <w:szCs w:val="28"/>
        </w:rPr>
        <w:t>:</w:t>
      </w:r>
      <w:r w:rsidRPr="00B411C1">
        <w:rPr>
          <w:rFonts w:ascii="Times New Roman" w:hAnsi="Times New Roman" w:cs="Times New Roman"/>
          <w:sz w:val="28"/>
          <w:szCs w:val="28"/>
        </w:rPr>
        <w:t xml:space="preserve"> «Я разочарована тем, что ты вчера сказал мне слова, которые были очень обидны для меня» и т. п. </w:t>
      </w:r>
    </w:p>
    <w:p w:rsidR="00E852DF" w:rsidRDefault="00E852DF" w:rsidP="00227E36">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87838" w:rsidRPr="00B411C1">
        <w:rPr>
          <w:rFonts w:ascii="Times New Roman" w:hAnsi="Times New Roman" w:cs="Times New Roman"/>
          <w:sz w:val="28"/>
          <w:szCs w:val="28"/>
        </w:rPr>
        <w:t xml:space="preserve">Составлять «Я-высказывание» таким образом будет вдвойне полезнее: опровергнуть такие суждения становится гораздо сложнее. Нужно помнить, что само по себе применение высказываний </w:t>
      </w:r>
      <w:proofErr w:type="gramStart"/>
      <w:r w:rsidR="00587838" w:rsidRPr="00B411C1">
        <w:rPr>
          <w:rFonts w:ascii="Times New Roman" w:hAnsi="Times New Roman" w:cs="Times New Roman"/>
          <w:sz w:val="28"/>
          <w:szCs w:val="28"/>
        </w:rPr>
        <w:t>в  стиле</w:t>
      </w:r>
      <w:proofErr w:type="gramEnd"/>
      <w:r w:rsidR="00587838" w:rsidRPr="00B411C1">
        <w:rPr>
          <w:rFonts w:ascii="Times New Roman" w:hAnsi="Times New Roman" w:cs="Times New Roman"/>
          <w:sz w:val="28"/>
          <w:szCs w:val="28"/>
        </w:rPr>
        <w:t xml:space="preserve"> «Я-высказываний» вовсе не обязательно означает, что собеседник примет Вашу позицию, согласится с Вашей точкой зрения. Однако Ваша точка зрения будет ему доступна и открыта, а вы при этом по максимуму сохраните взаимоуважение — а это значит, что вы на </w:t>
      </w:r>
      <w:r>
        <w:rPr>
          <w:rFonts w:ascii="Times New Roman" w:hAnsi="Times New Roman" w:cs="Times New Roman"/>
          <w:sz w:val="28"/>
          <w:szCs w:val="28"/>
        </w:rPr>
        <w:t xml:space="preserve">верном пути к взаимопониманию. </w:t>
      </w:r>
    </w:p>
    <w:p w:rsidR="00E852DF" w:rsidRDefault="00587838" w:rsidP="00E852DF">
      <w:pPr>
        <w:ind w:left="-142"/>
        <w:jc w:val="center"/>
        <w:rPr>
          <w:rFonts w:ascii="Times New Roman" w:hAnsi="Times New Roman" w:cs="Times New Roman"/>
          <w:sz w:val="28"/>
          <w:szCs w:val="28"/>
        </w:rPr>
      </w:pPr>
      <w:r w:rsidRPr="00B411C1">
        <w:rPr>
          <w:rFonts w:ascii="Times New Roman" w:hAnsi="Times New Roman" w:cs="Times New Roman"/>
          <w:sz w:val="28"/>
          <w:szCs w:val="28"/>
        </w:rPr>
        <w:t>ВАЖНО!</w:t>
      </w:r>
    </w:p>
    <w:p w:rsidR="00B32A2C" w:rsidRDefault="00E852DF" w:rsidP="00227E36">
      <w:pPr>
        <w:ind w:left="-142"/>
        <w:jc w:val="both"/>
        <w:rPr>
          <w:rFonts w:ascii="Times New Roman" w:hAnsi="Times New Roman" w:cs="Times New Roman"/>
          <w:sz w:val="28"/>
          <w:szCs w:val="28"/>
        </w:rPr>
      </w:pPr>
      <w:r>
        <w:rPr>
          <w:rFonts w:ascii="Times New Roman" w:hAnsi="Times New Roman" w:cs="Times New Roman"/>
          <w:sz w:val="28"/>
          <w:szCs w:val="28"/>
        </w:rPr>
        <w:t xml:space="preserve">            Если </w:t>
      </w:r>
      <w:proofErr w:type="gramStart"/>
      <w:r>
        <w:rPr>
          <w:rFonts w:ascii="Times New Roman" w:hAnsi="Times New Roman" w:cs="Times New Roman"/>
          <w:sz w:val="28"/>
          <w:szCs w:val="28"/>
        </w:rPr>
        <w:t xml:space="preserve">подросток </w:t>
      </w:r>
      <w:r w:rsidR="00587838" w:rsidRPr="00B411C1">
        <w:rPr>
          <w:rFonts w:ascii="Times New Roman" w:hAnsi="Times New Roman" w:cs="Times New Roman"/>
          <w:sz w:val="28"/>
          <w:szCs w:val="28"/>
        </w:rPr>
        <w:t xml:space="preserve"> открыто</w:t>
      </w:r>
      <w:proofErr w:type="gramEnd"/>
      <w:r w:rsidR="00587838" w:rsidRPr="00B411C1">
        <w:rPr>
          <w:rFonts w:ascii="Times New Roman" w:hAnsi="Times New Roman" w:cs="Times New Roman"/>
          <w:sz w:val="28"/>
          <w:szCs w:val="28"/>
        </w:rPr>
        <w:t xml:space="preserve"> сообщает о  желании причинить вред себе или окружающим, а также в случае обнаружения причиненных себе телесных повреждений, следует незамедлительно обратиться к психологу, либо врачу-психиатру. При выявлении участия в группах суицидальной направленности </w:t>
      </w:r>
      <w:r w:rsidR="00587838" w:rsidRPr="00B411C1">
        <w:rPr>
          <w:rFonts w:ascii="Times New Roman" w:hAnsi="Times New Roman" w:cs="Times New Roman"/>
          <w:sz w:val="28"/>
          <w:szCs w:val="28"/>
        </w:rPr>
        <w:lastRenderedPageBreak/>
        <w:t xml:space="preserve">обратиться в полицию, с целью установления лиц причастных </w:t>
      </w:r>
      <w:proofErr w:type="gramStart"/>
      <w:r w:rsidR="00587838" w:rsidRPr="00B411C1">
        <w:rPr>
          <w:rFonts w:ascii="Times New Roman" w:hAnsi="Times New Roman" w:cs="Times New Roman"/>
          <w:sz w:val="28"/>
          <w:szCs w:val="28"/>
        </w:rPr>
        <w:t>в созданию</w:t>
      </w:r>
      <w:proofErr w:type="gramEnd"/>
      <w:r w:rsidR="00587838" w:rsidRPr="00B411C1">
        <w:rPr>
          <w:rFonts w:ascii="Times New Roman" w:hAnsi="Times New Roman" w:cs="Times New Roman"/>
          <w:sz w:val="28"/>
          <w:szCs w:val="28"/>
        </w:rPr>
        <w:t xml:space="preserve"> деструктивных аккаунтов и блокировки подобного вида ресурсов.</w:t>
      </w:r>
    </w:p>
    <w:p w:rsidR="00B32A2C" w:rsidRDefault="00B32A2C" w:rsidP="00227E36">
      <w:pPr>
        <w:ind w:left="-142"/>
        <w:jc w:val="both"/>
        <w:rPr>
          <w:rFonts w:ascii="Times New Roman" w:hAnsi="Times New Roman" w:cs="Times New Roman"/>
          <w:sz w:val="28"/>
          <w:szCs w:val="28"/>
        </w:rPr>
      </w:pPr>
    </w:p>
    <w:p w:rsidR="00B32A2C" w:rsidRDefault="006F3E06" w:rsidP="00B32A2C">
      <w:pPr>
        <w:pStyle w:val="a4"/>
        <w:numPr>
          <w:ilvl w:val="0"/>
          <w:numId w:val="4"/>
        </w:numPr>
        <w:jc w:val="both"/>
        <w:rPr>
          <w:rFonts w:ascii="Times New Roman" w:hAnsi="Times New Roman" w:cs="Times New Roman"/>
          <w:sz w:val="28"/>
          <w:szCs w:val="28"/>
        </w:rPr>
      </w:pPr>
      <w:r w:rsidRPr="00B32A2C">
        <w:rPr>
          <w:rFonts w:ascii="Times New Roman" w:hAnsi="Times New Roman" w:cs="Times New Roman"/>
          <w:sz w:val="28"/>
          <w:szCs w:val="28"/>
        </w:rPr>
        <w:t xml:space="preserve"> КАК РАСПОЗНАТЬ ТРЕВОЖНОЕ СОСТОЯНИЕ ПОДРОСТКА? </w:t>
      </w:r>
    </w:p>
    <w:p w:rsidR="00B32A2C" w:rsidRDefault="00B32A2C" w:rsidP="00B32A2C">
      <w:pPr>
        <w:pStyle w:val="a4"/>
        <w:ind w:left="1080"/>
        <w:jc w:val="both"/>
        <w:rPr>
          <w:rFonts w:ascii="Times New Roman" w:hAnsi="Times New Roman" w:cs="Times New Roman"/>
          <w:sz w:val="28"/>
          <w:szCs w:val="28"/>
        </w:rPr>
      </w:pPr>
    </w:p>
    <w:p w:rsidR="00B32A2C" w:rsidRDefault="00B32A2C" w:rsidP="00B32A2C">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F3E06" w:rsidRPr="00B32A2C">
        <w:rPr>
          <w:rFonts w:ascii="Times New Roman" w:hAnsi="Times New Roman" w:cs="Times New Roman"/>
          <w:sz w:val="28"/>
          <w:szCs w:val="28"/>
        </w:rPr>
        <w:t xml:space="preserve">Большое значение для развития подростка имеет психическое здоровье — состояние полного душевного, физического и социального благополучия. В подростковом возрасте основной сложностью развития является быстрый темп происходящих изменений. Подросток постоянно попадает в ситуацию дискомфорта, эмоциональной озабоченности, неудовлетворенности собой и окружающим миром, и реагирует на эту ситуацию негативными переживаниями, которые вызывают тревожность. </w:t>
      </w:r>
    </w:p>
    <w:p w:rsidR="00587838" w:rsidRPr="00B32A2C" w:rsidRDefault="00B32A2C" w:rsidP="00B32A2C">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3E06" w:rsidRPr="00B32A2C">
        <w:rPr>
          <w:rFonts w:ascii="Times New Roman" w:hAnsi="Times New Roman" w:cs="Times New Roman"/>
          <w:b/>
          <w:sz w:val="28"/>
          <w:szCs w:val="28"/>
        </w:rPr>
        <w:t>Тревожность</w:t>
      </w:r>
      <w:r w:rsidR="006F3E06" w:rsidRPr="00B32A2C">
        <w:rPr>
          <w:rFonts w:ascii="Times New Roman" w:hAnsi="Times New Roman" w:cs="Times New Roman"/>
          <w:sz w:val="28"/>
          <w:szCs w:val="28"/>
        </w:rPr>
        <w:t>  —</w:t>
      </w:r>
      <w:proofErr w:type="gramEnd"/>
      <w:r w:rsidR="006F3E06" w:rsidRPr="00B32A2C">
        <w:rPr>
          <w:rFonts w:ascii="Times New Roman" w:hAnsi="Times New Roman" w:cs="Times New Roman"/>
          <w:sz w:val="28"/>
          <w:szCs w:val="28"/>
        </w:rPr>
        <w:t xml:space="preserve"> это эмоциональное состояние, склонность индивида к переживанию тревоги. Тревожность характеризуется ощущениями напряженности, мрачными мыслями и предчувствиями. Состояние тревоги сопровождается и физиологическими реакциями организма. Тревожность может быть краткой реакцией на стресс, что в некоторых случаях даже полезно, но может и затянуться во времени, что оказывает серьезное негативное влияние </w:t>
      </w:r>
      <w:proofErr w:type="gramStart"/>
      <w:r w:rsidR="006F3E06" w:rsidRPr="00B32A2C">
        <w:rPr>
          <w:rFonts w:ascii="Times New Roman" w:hAnsi="Times New Roman" w:cs="Times New Roman"/>
          <w:sz w:val="28"/>
          <w:szCs w:val="28"/>
        </w:rPr>
        <w:t>на  психологическое</w:t>
      </w:r>
      <w:proofErr w:type="gramEnd"/>
      <w:r w:rsidR="006F3E06" w:rsidRPr="00B32A2C">
        <w:rPr>
          <w:rFonts w:ascii="Times New Roman" w:hAnsi="Times New Roman" w:cs="Times New Roman"/>
          <w:sz w:val="28"/>
          <w:szCs w:val="28"/>
        </w:rPr>
        <w:t xml:space="preserve"> здоровье подростка. Подростки часто попадают </w:t>
      </w:r>
      <w:proofErr w:type="gramStart"/>
      <w:r w:rsidR="006F3E06" w:rsidRPr="00B32A2C">
        <w:rPr>
          <w:rFonts w:ascii="Times New Roman" w:hAnsi="Times New Roman" w:cs="Times New Roman"/>
          <w:sz w:val="28"/>
          <w:szCs w:val="28"/>
        </w:rPr>
        <w:t>в  ситуацию</w:t>
      </w:r>
      <w:proofErr w:type="gramEnd"/>
      <w:r w:rsidR="006F3E06" w:rsidRPr="00B32A2C">
        <w:rPr>
          <w:rFonts w:ascii="Times New Roman" w:hAnsi="Times New Roman" w:cs="Times New Roman"/>
          <w:sz w:val="28"/>
          <w:szCs w:val="28"/>
        </w:rPr>
        <w:t xml:space="preserve"> дискомфорта, эмоциональной озабоченности, неудовлетворенности собой и окружающим миром, и реагирует на эту ситуацию негативными переживаниями, которые вызывают тревожность.</w:t>
      </w:r>
    </w:p>
    <w:p w:rsidR="00B32A2C" w:rsidRPr="00B32A2C" w:rsidRDefault="00B32A2C" w:rsidP="00B32A2C">
      <w:pPr>
        <w:ind w:left="-426"/>
        <w:jc w:val="both"/>
        <w:rPr>
          <w:rFonts w:ascii="Times New Roman" w:hAnsi="Times New Roman" w:cs="Times New Roman"/>
          <w:b/>
          <w:sz w:val="28"/>
          <w:szCs w:val="28"/>
        </w:rPr>
      </w:pPr>
      <w:r>
        <w:rPr>
          <w:rFonts w:ascii="Times New Roman" w:hAnsi="Times New Roman" w:cs="Times New Roman"/>
          <w:sz w:val="28"/>
          <w:szCs w:val="28"/>
        </w:rPr>
        <w:t xml:space="preserve">                         </w:t>
      </w:r>
      <w:r w:rsidRPr="00B32A2C">
        <w:rPr>
          <w:rFonts w:ascii="Times New Roman" w:hAnsi="Times New Roman" w:cs="Times New Roman"/>
          <w:b/>
          <w:sz w:val="28"/>
          <w:szCs w:val="28"/>
        </w:rPr>
        <w:t xml:space="preserve">Физиологические </w:t>
      </w:r>
      <w:proofErr w:type="gramStart"/>
      <w:r w:rsidRPr="00B32A2C">
        <w:rPr>
          <w:rFonts w:ascii="Times New Roman" w:hAnsi="Times New Roman" w:cs="Times New Roman"/>
          <w:b/>
          <w:sz w:val="28"/>
          <w:szCs w:val="28"/>
        </w:rPr>
        <w:t xml:space="preserve">проявления </w:t>
      </w:r>
      <w:r w:rsidR="006F3E06" w:rsidRPr="00B32A2C">
        <w:rPr>
          <w:rFonts w:ascii="Times New Roman" w:hAnsi="Times New Roman" w:cs="Times New Roman"/>
          <w:b/>
          <w:sz w:val="28"/>
          <w:szCs w:val="28"/>
        </w:rPr>
        <w:t xml:space="preserve"> тревожности</w:t>
      </w:r>
      <w:proofErr w:type="gramEnd"/>
      <w:r w:rsidR="006F3E06" w:rsidRPr="00B32A2C">
        <w:rPr>
          <w:rFonts w:ascii="Times New Roman" w:hAnsi="Times New Roman" w:cs="Times New Roman"/>
          <w:b/>
          <w:sz w:val="28"/>
          <w:szCs w:val="28"/>
        </w:rPr>
        <w:t>:</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 усиление сердцебиения;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учащение дыхания;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увеличение минутного объема циркуляции крови;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возрастание общей возбудимости;</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 снижение порога чувствительности. </w:t>
      </w:r>
    </w:p>
    <w:p w:rsidR="00B32A2C" w:rsidRPr="00B32A2C" w:rsidRDefault="00B32A2C" w:rsidP="00B32A2C">
      <w:pPr>
        <w:ind w:left="-426"/>
        <w:jc w:val="center"/>
        <w:rPr>
          <w:rFonts w:ascii="Times New Roman" w:hAnsi="Times New Roman" w:cs="Times New Roman"/>
          <w:b/>
          <w:sz w:val="28"/>
          <w:szCs w:val="28"/>
        </w:rPr>
      </w:pPr>
      <w:r w:rsidRPr="00B32A2C">
        <w:rPr>
          <w:rFonts w:ascii="Times New Roman" w:hAnsi="Times New Roman" w:cs="Times New Roman"/>
          <w:b/>
          <w:sz w:val="28"/>
          <w:szCs w:val="28"/>
        </w:rPr>
        <w:t>Психологические проявления</w:t>
      </w:r>
      <w:r w:rsidR="006F3E06" w:rsidRPr="00B32A2C">
        <w:rPr>
          <w:rFonts w:ascii="Times New Roman" w:hAnsi="Times New Roman" w:cs="Times New Roman"/>
          <w:b/>
          <w:sz w:val="28"/>
          <w:szCs w:val="28"/>
        </w:rPr>
        <w:t xml:space="preserve"> тревожности:</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напряжение;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озабоченность;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нервозность;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чувство неопределенности;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чувство грозящей опасности, неудачи;</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 невозможность принять решения и др. </w:t>
      </w:r>
    </w:p>
    <w:p w:rsidR="00B32A2C" w:rsidRPr="00B32A2C" w:rsidRDefault="00B32A2C" w:rsidP="00B32A2C">
      <w:pPr>
        <w:ind w:left="-426"/>
        <w:jc w:val="center"/>
        <w:rPr>
          <w:rFonts w:ascii="Times New Roman" w:hAnsi="Times New Roman" w:cs="Times New Roman"/>
          <w:b/>
          <w:sz w:val="28"/>
          <w:szCs w:val="28"/>
        </w:rPr>
      </w:pPr>
      <w:r w:rsidRPr="00B32A2C">
        <w:rPr>
          <w:rFonts w:ascii="Times New Roman" w:hAnsi="Times New Roman" w:cs="Times New Roman"/>
          <w:b/>
          <w:sz w:val="28"/>
          <w:szCs w:val="28"/>
        </w:rPr>
        <w:lastRenderedPageBreak/>
        <w:t>Социальные проявления</w:t>
      </w:r>
      <w:r w:rsidR="006F3E06" w:rsidRPr="00B32A2C">
        <w:rPr>
          <w:rFonts w:ascii="Times New Roman" w:hAnsi="Times New Roman" w:cs="Times New Roman"/>
          <w:b/>
          <w:sz w:val="28"/>
          <w:szCs w:val="28"/>
        </w:rPr>
        <w:t xml:space="preserve"> тревожности:</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 беспомощность;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неуверенность в себе;</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 ощущение бессилия перед внешними факторами. </w:t>
      </w:r>
    </w:p>
    <w:p w:rsidR="00B32A2C" w:rsidRDefault="00B32A2C" w:rsidP="00B32A2C">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F3E06" w:rsidRPr="00B411C1">
        <w:rPr>
          <w:rFonts w:ascii="Times New Roman" w:hAnsi="Times New Roman" w:cs="Times New Roman"/>
          <w:sz w:val="28"/>
          <w:szCs w:val="28"/>
        </w:rPr>
        <w:t xml:space="preserve">Будьте внимательны </w:t>
      </w:r>
      <w:proofErr w:type="gramStart"/>
      <w:r w:rsidR="006F3E06" w:rsidRPr="00B411C1">
        <w:rPr>
          <w:rFonts w:ascii="Times New Roman" w:hAnsi="Times New Roman" w:cs="Times New Roman"/>
          <w:sz w:val="28"/>
          <w:szCs w:val="28"/>
        </w:rPr>
        <w:t>к  эмоциональному</w:t>
      </w:r>
      <w:proofErr w:type="gramEnd"/>
      <w:r w:rsidR="006F3E06" w:rsidRPr="00B411C1">
        <w:rPr>
          <w:rFonts w:ascii="Times New Roman" w:hAnsi="Times New Roman" w:cs="Times New Roman"/>
          <w:sz w:val="28"/>
          <w:szCs w:val="28"/>
        </w:rPr>
        <w:t xml:space="preserve"> состоянию детей! Зачастую тревожный ребенок уходит в свой внутренний мир. Может стать хамелеоном и жить по принципу: «Я — как все». Грубость, </w:t>
      </w:r>
      <w:proofErr w:type="spellStart"/>
      <w:r w:rsidR="006F3E06" w:rsidRPr="00B411C1">
        <w:rPr>
          <w:rFonts w:ascii="Times New Roman" w:hAnsi="Times New Roman" w:cs="Times New Roman"/>
          <w:sz w:val="28"/>
          <w:szCs w:val="28"/>
        </w:rPr>
        <w:t>демонстративность</w:t>
      </w:r>
      <w:proofErr w:type="spellEnd"/>
      <w:r w:rsidR="006F3E06" w:rsidRPr="00B411C1">
        <w:rPr>
          <w:rFonts w:ascii="Times New Roman" w:hAnsi="Times New Roman" w:cs="Times New Roman"/>
          <w:sz w:val="28"/>
          <w:szCs w:val="28"/>
        </w:rPr>
        <w:t xml:space="preserve"> в поведении может стать обратной стороной тревожности,</w:t>
      </w:r>
      <w:r>
        <w:rPr>
          <w:rFonts w:ascii="Times New Roman" w:hAnsi="Times New Roman" w:cs="Times New Roman"/>
          <w:sz w:val="28"/>
          <w:szCs w:val="28"/>
        </w:rPr>
        <w:t xml:space="preserve"> быть защитной реакцией психики.</w:t>
      </w:r>
    </w:p>
    <w:p w:rsidR="00B32A2C" w:rsidRDefault="00B32A2C" w:rsidP="00B32A2C">
      <w:pPr>
        <w:ind w:left="-426"/>
        <w:jc w:val="both"/>
        <w:rPr>
          <w:rFonts w:ascii="Times New Roman" w:hAnsi="Times New Roman" w:cs="Times New Roman"/>
          <w:sz w:val="28"/>
          <w:szCs w:val="28"/>
        </w:rPr>
      </w:pPr>
    </w:p>
    <w:p w:rsidR="00B32A2C" w:rsidRPr="00B32A2C" w:rsidRDefault="006F3E06" w:rsidP="00B32A2C">
      <w:pPr>
        <w:pStyle w:val="a4"/>
        <w:numPr>
          <w:ilvl w:val="0"/>
          <w:numId w:val="4"/>
        </w:numPr>
        <w:jc w:val="center"/>
        <w:rPr>
          <w:rFonts w:ascii="Times New Roman" w:hAnsi="Times New Roman" w:cs="Times New Roman"/>
          <w:sz w:val="28"/>
          <w:szCs w:val="28"/>
        </w:rPr>
      </w:pPr>
      <w:r w:rsidRPr="00B32A2C">
        <w:rPr>
          <w:rFonts w:ascii="Times New Roman" w:hAnsi="Times New Roman" w:cs="Times New Roman"/>
          <w:sz w:val="28"/>
          <w:szCs w:val="28"/>
        </w:rPr>
        <w:t>ЭФФЕКТИВНЫЕ ПРИЕМЫ СНЯТИЯ ОСТРОГО ТРЕВОЖНОГО СОСТОЯНИЯ У РЕБЕНКА</w:t>
      </w:r>
    </w:p>
    <w:p w:rsidR="00B32A2C" w:rsidRDefault="00B32A2C" w:rsidP="00B32A2C">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F3E06" w:rsidRPr="00B411C1">
        <w:rPr>
          <w:rFonts w:ascii="Times New Roman" w:hAnsi="Times New Roman" w:cs="Times New Roman"/>
          <w:sz w:val="28"/>
          <w:szCs w:val="28"/>
        </w:rPr>
        <w:t xml:space="preserve">Если нужно срочно снять тревожное состояние у ребенка, главное — сохранять спокойствие самому. Ребенок видит ваше состояние и может разволноваться еще сильнее, если будет видеть вашу тревогу.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1. «Контроль дыхания» Уменьшение физиологических симптомов тревоги возможно путем регулирования дыхания. Сделайте вместе с ребенком глубокий вдох животом на четыре счета и выдох на шесть счетов. Повторяйте в течение нескольких минут. </w:t>
      </w:r>
    </w:p>
    <w:p w:rsidR="00B32A2C"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2. «5-4-3-2-1» </w:t>
      </w:r>
      <w:proofErr w:type="gramStart"/>
      <w:r w:rsidRPr="00B411C1">
        <w:rPr>
          <w:rFonts w:ascii="Times New Roman" w:hAnsi="Times New Roman" w:cs="Times New Roman"/>
          <w:sz w:val="28"/>
          <w:szCs w:val="28"/>
        </w:rPr>
        <w:t>В</w:t>
      </w:r>
      <w:proofErr w:type="gramEnd"/>
      <w:r w:rsidRPr="00B411C1">
        <w:rPr>
          <w:rFonts w:ascii="Times New Roman" w:hAnsi="Times New Roman" w:cs="Times New Roman"/>
          <w:sz w:val="28"/>
          <w:szCs w:val="28"/>
        </w:rPr>
        <w:t xml:space="preserve"> состоянии острой тревоги человек, как правило, зацикливается на предмете переживаний и почти не способен отвлечься от него. Для снятия остроты может быть полезно расширить восприятие: это поможет взглянуть на свое нынешнее положение более объективно. Попросите ребенка перечислить: пять вещей, которые он может видеть, четыре вещи, которые он может потрогать, три вещи, которые он может услышать, две вещи, которые он можете обонять, и одну вещь, которую он может попробовать на вкус.</w:t>
      </w:r>
    </w:p>
    <w:p w:rsidR="006F3E06" w:rsidRPr="00B411C1" w:rsidRDefault="006F3E06" w:rsidP="00B32A2C">
      <w:pPr>
        <w:ind w:left="-426"/>
        <w:jc w:val="both"/>
        <w:rPr>
          <w:rFonts w:ascii="Times New Roman" w:hAnsi="Times New Roman" w:cs="Times New Roman"/>
          <w:sz w:val="28"/>
          <w:szCs w:val="28"/>
        </w:rPr>
      </w:pPr>
      <w:r w:rsidRPr="00B411C1">
        <w:rPr>
          <w:rFonts w:ascii="Times New Roman" w:hAnsi="Times New Roman" w:cs="Times New Roman"/>
          <w:sz w:val="28"/>
          <w:szCs w:val="28"/>
        </w:rPr>
        <w:t xml:space="preserve"> 3. «Проговаривание собственных эмоций» Осознанное проговаривание собственных эмоций — действенный способ нейтрализации отрицательных эмоций, так как в это время происходит торможение механизмов нервной системы, ввергающих людей в состояние аффекта. Попросите ребенка как можно более четко обозначить и назвать эмоции, что он испытывает. Эти приемы могут помочь взрослому установить контакт и начать разговор с ребенком. Постарайтесь не слишком часто заверять его, что «все хорошо»: слишком много заверений (особенно если они не вполне уместны) на самом деле может усугубить тревогу в долгосрочной перспективе. Вместо того, чтобы голословно подбадривать, вы можете помочь ребенку справиться с тревогой, разъясняя ему, что испытывать тревогу в некоторых ситуациях — это нормально, а также делясь своим личным опытом преодоления тревожности.</w:t>
      </w:r>
    </w:p>
    <w:p w:rsidR="00B32A2C" w:rsidRDefault="00B32A2C" w:rsidP="00B411C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6F3E06" w:rsidRPr="00B411C1">
        <w:rPr>
          <w:rFonts w:ascii="Times New Roman" w:hAnsi="Times New Roman" w:cs="Times New Roman"/>
          <w:sz w:val="28"/>
          <w:szCs w:val="28"/>
        </w:rPr>
        <w:t>ПРАВИЛА ДЛЯ РОДИТЕЛЕЙ, СОЗДАЮЩИХ ПРАВИЛА ДЛЯ ДЕТЕЙ</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 Правило 1: Правила должны выстраиваться </w:t>
      </w:r>
      <w:proofErr w:type="gramStart"/>
      <w:r w:rsidRPr="00B411C1">
        <w:rPr>
          <w:rFonts w:ascii="Times New Roman" w:hAnsi="Times New Roman" w:cs="Times New Roman"/>
          <w:sz w:val="28"/>
          <w:szCs w:val="28"/>
        </w:rPr>
        <w:t>на  фундаменте</w:t>
      </w:r>
      <w:proofErr w:type="gramEnd"/>
      <w:r w:rsidRPr="00B411C1">
        <w:rPr>
          <w:rFonts w:ascii="Times New Roman" w:hAnsi="Times New Roman" w:cs="Times New Roman"/>
          <w:sz w:val="28"/>
          <w:szCs w:val="28"/>
        </w:rPr>
        <w:t xml:space="preserve"> доверительных отношений. </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Правило 2: Все правила должны быть согласованы между родителями и теми, кто принимает участие в воспитании ребенка.</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 Правило 3: Детям надо многократно напоминать об одних и тех же правилах доброжелательно и авторитетно. </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Правило 4: Правила должны меняться в зависимости от возраста ребенка. Правило 5: Последствия (наказания) должны вытекать непосредственно из плохого поведения ребенка. Физические наказания унизительны для ребенка. Психологи считают, что «наказывать ребенка лучше, лишая его хорошего, чем делая ему плохое». Наказания должны быть приближены по времени к проступку и не носить длительный характер, так как длительные наказания вызывают обиду и могут привести к эмоциональному срыву.</w:t>
      </w:r>
    </w:p>
    <w:p w:rsidR="006F3E06" w:rsidRPr="00B411C1" w:rsidRDefault="00B32A2C" w:rsidP="00B411C1">
      <w:pPr>
        <w:jc w:val="both"/>
        <w:rPr>
          <w:rFonts w:ascii="Times New Roman" w:hAnsi="Times New Roman" w:cs="Times New Roman"/>
          <w:sz w:val="28"/>
          <w:szCs w:val="28"/>
        </w:rPr>
      </w:pPr>
      <w:r>
        <w:rPr>
          <w:rFonts w:ascii="Times New Roman" w:hAnsi="Times New Roman" w:cs="Times New Roman"/>
          <w:sz w:val="28"/>
          <w:szCs w:val="28"/>
        </w:rPr>
        <w:t xml:space="preserve">        </w:t>
      </w:r>
      <w:r w:rsidR="006F3E06" w:rsidRPr="00B411C1">
        <w:rPr>
          <w:rFonts w:ascii="Times New Roman" w:hAnsi="Times New Roman" w:cs="Times New Roman"/>
          <w:sz w:val="28"/>
          <w:szCs w:val="28"/>
        </w:rPr>
        <w:t xml:space="preserve"> Если проблемы нежелательного поведения детей возникают из-за того, что дали трещину добрые отношения между родителями и детьми, то лучше на время отодвинуть проблемы поведения и заняться восстановлением доверительных отношений.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w:t>
      </w:r>
    </w:p>
    <w:p w:rsidR="006F3E06" w:rsidRPr="00B411C1" w:rsidRDefault="006F3E06" w:rsidP="00B411C1">
      <w:pPr>
        <w:jc w:val="both"/>
        <w:rPr>
          <w:rFonts w:ascii="Times New Roman" w:hAnsi="Times New Roman" w:cs="Times New Roman"/>
          <w:sz w:val="28"/>
          <w:szCs w:val="28"/>
        </w:rPr>
      </w:pPr>
    </w:p>
    <w:p w:rsidR="006F3E06" w:rsidRPr="00B411C1" w:rsidRDefault="006F3E06" w:rsidP="00B411C1">
      <w:pPr>
        <w:jc w:val="both"/>
        <w:rPr>
          <w:rFonts w:ascii="Times New Roman" w:hAnsi="Times New Roman" w:cs="Times New Roman"/>
          <w:sz w:val="28"/>
          <w:szCs w:val="28"/>
        </w:rPr>
      </w:pPr>
    </w:p>
    <w:p w:rsidR="00B32A2C" w:rsidRDefault="00B32A2C" w:rsidP="00B32A2C">
      <w:pPr>
        <w:jc w:val="center"/>
        <w:rPr>
          <w:rFonts w:ascii="Times New Roman" w:hAnsi="Times New Roman" w:cs="Times New Roman"/>
          <w:sz w:val="28"/>
          <w:szCs w:val="28"/>
        </w:rPr>
      </w:pPr>
      <w:r>
        <w:rPr>
          <w:rFonts w:ascii="Times New Roman" w:hAnsi="Times New Roman" w:cs="Times New Roman"/>
          <w:sz w:val="28"/>
          <w:szCs w:val="28"/>
        </w:rPr>
        <w:t xml:space="preserve">6. </w:t>
      </w:r>
      <w:r w:rsidR="006F3E06" w:rsidRPr="00B411C1">
        <w:rPr>
          <w:rFonts w:ascii="Times New Roman" w:hAnsi="Times New Roman" w:cs="Times New Roman"/>
          <w:sz w:val="28"/>
          <w:szCs w:val="28"/>
        </w:rPr>
        <w:t>КАК ХВАЛИТЬ РЕБЕНКА?</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1. Похвала должна быть конкретной, а не вообще: «Хорошо, что ты пришел в назначенное время, как обещал», вместо «Молодец».</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 2. Хвалить необходимо за конкретные действия: «Спасибо, что ты сходил в магазин за покупками». </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3. Хвалить можно и нужно даже за маленькие достижения.</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 4. Похвала должна быть дозированной.</w:t>
      </w:r>
    </w:p>
    <w:p w:rsidR="00B32A2C"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 xml:space="preserve"> 5. Похвала должна быть без «НО», иначе она нивелируется. </w:t>
      </w:r>
    </w:p>
    <w:p w:rsidR="006F3E06" w:rsidRPr="00B411C1" w:rsidRDefault="006F3E06" w:rsidP="00B411C1">
      <w:pPr>
        <w:jc w:val="both"/>
        <w:rPr>
          <w:rFonts w:ascii="Times New Roman" w:hAnsi="Times New Roman" w:cs="Times New Roman"/>
          <w:sz w:val="28"/>
          <w:szCs w:val="28"/>
        </w:rPr>
      </w:pPr>
      <w:r w:rsidRPr="00B411C1">
        <w:rPr>
          <w:rFonts w:ascii="Times New Roman" w:hAnsi="Times New Roman" w:cs="Times New Roman"/>
          <w:sz w:val="28"/>
          <w:szCs w:val="28"/>
        </w:rPr>
        <w:t>6. Если к похвале добавить что-нибудь лишнее, эффект ее пропадет.</w:t>
      </w:r>
    </w:p>
    <w:p w:rsidR="000A6C2B" w:rsidRPr="00B411C1" w:rsidRDefault="000A6C2B" w:rsidP="00B411C1">
      <w:pPr>
        <w:jc w:val="both"/>
        <w:rPr>
          <w:rFonts w:ascii="Times New Roman" w:hAnsi="Times New Roman" w:cs="Times New Roman"/>
          <w:sz w:val="28"/>
          <w:szCs w:val="28"/>
        </w:rPr>
      </w:pPr>
    </w:p>
    <w:p w:rsidR="00B32A2C" w:rsidRDefault="00B32A2C" w:rsidP="00530315">
      <w:pPr>
        <w:spacing w:after="0" w:line="240" w:lineRule="auto"/>
        <w:ind w:right="-284"/>
        <w:jc w:val="both"/>
        <w:rPr>
          <w:rFonts w:ascii="Times New Roman" w:hAnsi="Times New Roman" w:cs="Times New Roman"/>
          <w:sz w:val="28"/>
          <w:szCs w:val="28"/>
        </w:rPr>
      </w:pPr>
    </w:p>
    <w:p w:rsidR="00B32A2C" w:rsidRDefault="00B32A2C" w:rsidP="00530315">
      <w:pPr>
        <w:spacing w:after="0" w:line="240" w:lineRule="auto"/>
        <w:ind w:right="-284"/>
        <w:jc w:val="both"/>
        <w:rPr>
          <w:rFonts w:ascii="Times New Roman" w:hAnsi="Times New Roman" w:cs="Times New Roman"/>
          <w:sz w:val="28"/>
          <w:szCs w:val="28"/>
        </w:rPr>
      </w:pPr>
    </w:p>
    <w:p w:rsidR="001B7514" w:rsidRPr="00B32A2C" w:rsidRDefault="001B7514" w:rsidP="00B32A2C">
      <w:pPr>
        <w:pStyle w:val="a4"/>
        <w:numPr>
          <w:ilvl w:val="0"/>
          <w:numId w:val="5"/>
        </w:numPr>
        <w:spacing w:after="0" w:line="240" w:lineRule="auto"/>
        <w:ind w:right="-284"/>
        <w:jc w:val="center"/>
        <w:rPr>
          <w:rFonts w:ascii="Times New Roman" w:hAnsi="Times New Roman" w:cs="Times New Roman"/>
          <w:sz w:val="28"/>
          <w:szCs w:val="28"/>
        </w:rPr>
      </w:pPr>
      <w:r w:rsidRPr="00B32A2C">
        <w:rPr>
          <w:rFonts w:ascii="Times New Roman" w:hAnsi="Times New Roman" w:cs="Times New Roman"/>
          <w:sz w:val="28"/>
          <w:szCs w:val="28"/>
        </w:rPr>
        <w:lastRenderedPageBreak/>
        <w:t>ПОЛЕЗНЫЕ КНИГИ ДЛЯ РОДИТЕЛЕЙ</w:t>
      </w:r>
    </w:p>
    <w:p w:rsidR="00B32A2C" w:rsidRPr="00B32A2C" w:rsidRDefault="00B32A2C" w:rsidP="00B32A2C">
      <w:pPr>
        <w:spacing w:after="0" w:line="240" w:lineRule="auto"/>
        <w:ind w:right="-284"/>
        <w:jc w:val="center"/>
        <w:rPr>
          <w:rFonts w:ascii="Times New Roman" w:hAnsi="Times New Roman" w:cs="Times New Roman"/>
          <w:sz w:val="28"/>
          <w:szCs w:val="28"/>
        </w:rPr>
      </w:pP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w:t>
      </w:r>
      <w:proofErr w:type="spellStart"/>
      <w:r w:rsidRPr="00530315">
        <w:rPr>
          <w:rFonts w:ascii="Times New Roman" w:hAnsi="Times New Roman" w:cs="Times New Roman"/>
          <w:sz w:val="28"/>
          <w:szCs w:val="28"/>
        </w:rPr>
        <w:t>Гиппенрейтер</w:t>
      </w:r>
      <w:proofErr w:type="spellEnd"/>
      <w:r w:rsidRPr="00530315">
        <w:rPr>
          <w:rFonts w:ascii="Times New Roman" w:hAnsi="Times New Roman" w:cs="Times New Roman"/>
          <w:sz w:val="28"/>
          <w:szCs w:val="28"/>
        </w:rPr>
        <w:t xml:space="preserve"> Ю.Б. Общаться с ребенком. Как? — </w:t>
      </w:r>
      <w:proofErr w:type="gramStart"/>
      <w:r w:rsidRPr="00530315">
        <w:rPr>
          <w:rFonts w:ascii="Times New Roman" w:hAnsi="Times New Roman" w:cs="Times New Roman"/>
          <w:sz w:val="28"/>
          <w:szCs w:val="28"/>
        </w:rPr>
        <w:t>Москва :</w:t>
      </w:r>
      <w:proofErr w:type="gramEnd"/>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АСТ, 2010</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Корчак Я. Как любить ребенка. Оставьте меня детям. </w:t>
      </w:r>
      <w:proofErr w:type="spellStart"/>
      <w:r w:rsidRPr="00530315">
        <w:rPr>
          <w:rFonts w:ascii="Times New Roman" w:hAnsi="Times New Roman" w:cs="Times New Roman"/>
          <w:sz w:val="28"/>
          <w:szCs w:val="28"/>
        </w:rPr>
        <w:t>Воспи</w:t>
      </w:r>
      <w:proofErr w:type="spellEnd"/>
      <w:r w:rsidRPr="00530315">
        <w:rPr>
          <w:rFonts w:ascii="Times New Roman" w:hAnsi="Times New Roman" w:cs="Times New Roman"/>
          <w:sz w:val="28"/>
          <w:szCs w:val="28"/>
        </w:rPr>
        <w:t>-</w:t>
      </w:r>
    </w:p>
    <w:p w:rsidR="001B7514" w:rsidRPr="00530315" w:rsidRDefault="001B7514" w:rsidP="00530315">
      <w:pPr>
        <w:spacing w:after="0" w:line="240" w:lineRule="auto"/>
        <w:ind w:right="-284"/>
        <w:jc w:val="both"/>
        <w:rPr>
          <w:rFonts w:ascii="Times New Roman" w:hAnsi="Times New Roman" w:cs="Times New Roman"/>
          <w:sz w:val="28"/>
          <w:szCs w:val="28"/>
        </w:rPr>
      </w:pPr>
      <w:proofErr w:type="spellStart"/>
      <w:r w:rsidRPr="00530315">
        <w:rPr>
          <w:rFonts w:ascii="Times New Roman" w:hAnsi="Times New Roman" w:cs="Times New Roman"/>
          <w:sz w:val="28"/>
          <w:szCs w:val="28"/>
        </w:rPr>
        <w:t>тательные</w:t>
      </w:r>
      <w:proofErr w:type="spellEnd"/>
      <w:r w:rsidRPr="00530315">
        <w:rPr>
          <w:rFonts w:ascii="Times New Roman" w:hAnsi="Times New Roman" w:cs="Times New Roman"/>
          <w:sz w:val="28"/>
          <w:szCs w:val="28"/>
        </w:rPr>
        <w:t xml:space="preserve"> моменты. — </w:t>
      </w:r>
      <w:proofErr w:type="gramStart"/>
      <w:r w:rsidRPr="00530315">
        <w:rPr>
          <w:rFonts w:ascii="Times New Roman" w:hAnsi="Times New Roman" w:cs="Times New Roman"/>
          <w:sz w:val="28"/>
          <w:szCs w:val="28"/>
        </w:rPr>
        <w:t>Москва :</w:t>
      </w:r>
      <w:proofErr w:type="gramEnd"/>
      <w:r w:rsidRPr="00530315">
        <w:rPr>
          <w:rFonts w:ascii="Times New Roman" w:hAnsi="Times New Roman" w:cs="Times New Roman"/>
          <w:sz w:val="28"/>
          <w:szCs w:val="28"/>
        </w:rPr>
        <w:t xml:space="preserve"> АСТ, 2019</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Маршалл М. Воспитание без с</w:t>
      </w:r>
      <w:bookmarkStart w:id="0" w:name="_GoBack"/>
      <w:bookmarkEnd w:id="0"/>
      <w:r w:rsidRPr="00530315">
        <w:rPr>
          <w:rFonts w:ascii="Times New Roman" w:hAnsi="Times New Roman" w:cs="Times New Roman"/>
          <w:sz w:val="28"/>
          <w:szCs w:val="28"/>
        </w:rPr>
        <w:t xml:space="preserve">тресса. — </w:t>
      </w:r>
      <w:proofErr w:type="gramStart"/>
      <w:r w:rsidRPr="00530315">
        <w:rPr>
          <w:rFonts w:ascii="Times New Roman" w:hAnsi="Times New Roman" w:cs="Times New Roman"/>
          <w:sz w:val="28"/>
          <w:szCs w:val="28"/>
        </w:rPr>
        <w:t>Москва :</w:t>
      </w:r>
      <w:proofErr w:type="gramEnd"/>
      <w:r w:rsidRPr="00530315">
        <w:rPr>
          <w:rFonts w:ascii="Times New Roman" w:hAnsi="Times New Roman" w:cs="Times New Roman"/>
          <w:sz w:val="28"/>
          <w:szCs w:val="28"/>
        </w:rPr>
        <w:t xml:space="preserve"> </w:t>
      </w:r>
      <w:proofErr w:type="spellStart"/>
      <w:r w:rsidRPr="00530315">
        <w:rPr>
          <w:rFonts w:ascii="Times New Roman" w:hAnsi="Times New Roman" w:cs="Times New Roman"/>
          <w:sz w:val="28"/>
          <w:szCs w:val="28"/>
        </w:rPr>
        <w:t>Эксмо</w:t>
      </w:r>
      <w:proofErr w:type="spellEnd"/>
      <w:r w:rsidRPr="00530315">
        <w:rPr>
          <w:rFonts w:ascii="Times New Roman" w:hAnsi="Times New Roman" w:cs="Times New Roman"/>
          <w:sz w:val="28"/>
          <w:szCs w:val="28"/>
        </w:rPr>
        <w:t>-Пресс,</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2013 — 384 c.</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w:t>
      </w:r>
      <w:proofErr w:type="spellStart"/>
      <w:r w:rsidRPr="00530315">
        <w:rPr>
          <w:rFonts w:ascii="Times New Roman" w:hAnsi="Times New Roman" w:cs="Times New Roman"/>
          <w:sz w:val="28"/>
          <w:szCs w:val="28"/>
        </w:rPr>
        <w:t>Млодик</w:t>
      </w:r>
      <w:proofErr w:type="spellEnd"/>
      <w:r w:rsidRPr="00530315">
        <w:rPr>
          <w:rFonts w:ascii="Times New Roman" w:hAnsi="Times New Roman" w:cs="Times New Roman"/>
          <w:sz w:val="28"/>
          <w:szCs w:val="28"/>
        </w:rPr>
        <w:t xml:space="preserve"> И.Ю. Как строить мосты, а не стены. Книга для детей</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неидеальных родителей. — Ростов-на-Дону: Феникс, 2017 —</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79 c.</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w:t>
      </w:r>
      <w:proofErr w:type="spellStart"/>
      <w:r w:rsidRPr="00530315">
        <w:rPr>
          <w:rFonts w:ascii="Times New Roman" w:hAnsi="Times New Roman" w:cs="Times New Roman"/>
          <w:sz w:val="28"/>
          <w:szCs w:val="28"/>
        </w:rPr>
        <w:t>Млодик</w:t>
      </w:r>
      <w:proofErr w:type="spellEnd"/>
      <w:r w:rsidRPr="00530315">
        <w:rPr>
          <w:rFonts w:ascii="Times New Roman" w:hAnsi="Times New Roman" w:cs="Times New Roman"/>
          <w:sz w:val="28"/>
          <w:szCs w:val="28"/>
        </w:rPr>
        <w:t xml:space="preserve"> И.Ю. Книга для неидеальных родителей, или Жизнь</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на свободную тему. — Ростов-на-</w:t>
      </w:r>
      <w:proofErr w:type="gramStart"/>
      <w:r w:rsidRPr="00530315">
        <w:rPr>
          <w:rFonts w:ascii="Times New Roman" w:hAnsi="Times New Roman" w:cs="Times New Roman"/>
          <w:sz w:val="28"/>
          <w:szCs w:val="28"/>
        </w:rPr>
        <w:t>Дону :</w:t>
      </w:r>
      <w:proofErr w:type="gramEnd"/>
      <w:r w:rsidRPr="00530315">
        <w:rPr>
          <w:rFonts w:ascii="Times New Roman" w:hAnsi="Times New Roman" w:cs="Times New Roman"/>
          <w:sz w:val="28"/>
          <w:szCs w:val="28"/>
        </w:rPr>
        <w:t xml:space="preserve"> Феникс, 2017 — 79 c.</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Что нужно знать родителям о подростковых суицидах? /</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Г.С. Банников, И.Б. Бовина, Л.А. </w:t>
      </w:r>
      <w:proofErr w:type="spellStart"/>
      <w:r w:rsidRPr="00530315">
        <w:rPr>
          <w:rFonts w:ascii="Times New Roman" w:hAnsi="Times New Roman" w:cs="Times New Roman"/>
          <w:sz w:val="28"/>
          <w:szCs w:val="28"/>
        </w:rPr>
        <w:t>Гаязова</w:t>
      </w:r>
      <w:proofErr w:type="spellEnd"/>
      <w:r w:rsidRPr="00530315">
        <w:rPr>
          <w:rFonts w:ascii="Times New Roman" w:hAnsi="Times New Roman" w:cs="Times New Roman"/>
          <w:sz w:val="28"/>
          <w:szCs w:val="28"/>
        </w:rPr>
        <w:t>, Л.В. Миллер, под ред.</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О.В. </w:t>
      </w:r>
      <w:proofErr w:type="spellStart"/>
      <w:r w:rsidRPr="00530315">
        <w:rPr>
          <w:rFonts w:ascii="Times New Roman" w:hAnsi="Times New Roman" w:cs="Times New Roman"/>
          <w:sz w:val="28"/>
          <w:szCs w:val="28"/>
        </w:rPr>
        <w:t>Вихристюк</w:t>
      </w:r>
      <w:proofErr w:type="spellEnd"/>
      <w:r w:rsidRPr="00530315">
        <w:rPr>
          <w:rFonts w:ascii="Times New Roman" w:hAnsi="Times New Roman" w:cs="Times New Roman"/>
          <w:sz w:val="28"/>
          <w:szCs w:val="28"/>
        </w:rPr>
        <w:t xml:space="preserve">. — Москва: Московский городской </w:t>
      </w:r>
      <w:proofErr w:type="spellStart"/>
      <w:r w:rsidRPr="00530315">
        <w:rPr>
          <w:rFonts w:ascii="Times New Roman" w:hAnsi="Times New Roman" w:cs="Times New Roman"/>
          <w:sz w:val="28"/>
          <w:szCs w:val="28"/>
        </w:rPr>
        <w:t>психоло</w:t>
      </w:r>
      <w:proofErr w:type="spellEnd"/>
      <w:r w:rsidRPr="00530315">
        <w:rPr>
          <w:rFonts w:ascii="Times New Roman" w:hAnsi="Times New Roman" w:cs="Times New Roman"/>
          <w:sz w:val="28"/>
          <w:szCs w:val="28"/>
        </w:rPr>
        <w:t>-</w:t>
      </w:r>
    </w:p>
    <w:p w:rsidR="001B7514" w:rsidRPr="00530315" w:rsidRDefault="001B7514" w:rsidP="00530315">
      <w:pPr>
        <w:spacing w:after="0" w:line="240" w:lineRule="auto"/>
        <w:ind w:right="-284"/>
        <w:jc w:val="both"/>
        <w:rPr>
          <w:rFonts w:ascii="Times New Roman" w:hAnsi="Times New Roman" w:cs="Times New Roman"/>
          <w:sz w:val="28"/>
          <w:szCs w:val="28"/>
        </w:rPr>
      </w:pPr>
      <w:proofErr w:type="spellStart"/>
      <w:r w:rsidRPr="00530315">
        <w:rPr>
          <w:rFonts w:ascii="Times New Roman" w:hAnsi="Times New Roman" w:cs="Times New Roman"/>
          <w:sz w:val="28"/>
          <w:szCs w:val="28"/>
        </w:rPr>
        <w:t>го</w:t>
      </w:r>
      <w:proofErr w:type="spellEnd"/>
      <w:r w:rsidRPr="00530315">
        <w:rPr>
          <w:rFonts w:ascii="Times New Roman" w:hAnsi="Times New Roman" w:cs="Times New Roman"/>
          <w:sz w:val="28"/>
          <w:szCs w:val="28"/>
        </w:rPr>
        <w:t>-педагогический университет, 2013 — 67 с.</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Руководство для родителей про </w:t>
      </w:r>
      <w:proofErr w:type="spellStart"/>
      <w:r w:rsidRPr="00530315">
        <w:rPr>
          <w:rFonts w:ascii="Times New Roman" w:hAnsi="Times New Roman" w:cs="Times New Roman"/>
          <w:sz w:val="28"/>
          <w:szCs w:val="28"/>
        </w:rPr>
        <w:t>буллинг</w:t>
      </w:r>
      <w:proofErr w:type="spellEnd"/>
      <w:r w:rsidRPr="00530315">
        <w:rPr>
          <w:rFonts w:ascii="Times New Roman" w:hAnsi="Times New Roman" w:cs="Times New Roman"/>
          <w:sz w:val="28"/>
          <w:szCs w:val="28"/>
        </w:rPr>
        <w:t>: Что делать, если</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ваш ребенок вовлечен? / </w:t>
      </w:r>
      <w:proofErr w:type="spellStart"/>
      <w:r w:rsidRPr="00530315">
        <w:rPr>
          <w:rFonts w:ascii="Times New Roman" w:hAnsi="Times New Roman" w:cs="Times New Roman"/>
          <w:sz w:val="28"/>
          <w:szCs w:val="28"/>
        </w:rPr>
        <w:t>Реан</w:t>
      </w:r>
      <w:proofErr w:type="spellEnd"/>
      <w:r w:rsidRPr="00530315">
        <w:rPr>
          <w:rFonts w:ascii="Times New Roman" w:hAnsi="Times New Roman" w:cs="Times New Roman"/>
          <w:sz w:val="28"/>
          <w:szCs w:val="28"/>
        </w:rPr>
        <w:t xml:space="preserve"> А.А., Новикова М.А., Коновалов</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И.А., Молчанова Д.В., под ред. академика РАО А.А. </w:t>
      </w:r>
      <w:proofErr w:type="spellStart"/>
      <w:r w:rsidRPr="00530315">
        <w:rPr>
          <w:rFonts w:ascii="Times New Roman" w:hAnsi="Times New Roman" w:cs="Times New Roman"/>
          <w:sz w:val="28"/>
          <w:szCs w:val="28"/>
        </w:rPr>
        <w:t>Реана</w:t>
      </w:r>
      <w:proofErr w:type="spellEnd"/>
      <w:r w:rsidRPr="00530315">
        <w:rPr>
          <w:rFonts w:ascii="Times New Roman" w:hAnsi="Times New Roman" w:cs="Times New Roman"/>
          <w:sz w:val="28"/>
          <w:szCs w:val="28"/>
        </w:rPr>
        <w:t>. —</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Москва, 2019 — 47 с.</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 Руководство для подростков про </w:t>
      </w:r>
      <w:proofErr w:type="spellStart"/>
      <w:r w:rsidRPr="00530315">
        <w:rPr>
          <w:rFonts w:ascii="Times New Roman" w:hAnsi="Times New Roman" w:cs="Times New Roman"/>
          <w:sz w:val="28"/>
          <w:szCs w:val="28"/>
        </w:rPr>
        <w:t>буллинг</w:t>
      </w:r>
      <w:proofErr w:type="spellEnd"/>
      <w:r w:rsidRPr="00530315">
        <w:rPr>
          <w:rFonts w:ascii="Times New Roman" w:hAnsi="Times New Roman" w:cs="Times New Roman"/>
          <w:sz w:val="28"/>
          <w:szCs w:val="28"/>
        </w:rPr>
        <w:t>: Как не стать</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жертвой и почему не стоит нападать на других. / </w:t>
      </w:r>
      <w:proofErr w:type="spellStart"/>
      <w:r w:rsidRPr="00530315">
        <w:rPr>
          <w:rFonts w:ascii="Times New Roman" w:hAnsi="Times New Roman" w:cs="Times New Roman"/>
          <w:sz w:val="28"/>
          <w:szCs w:val="28"/>
        </w:rPr>
        <w:t>Реан</w:t>
      </w:r>
      <w:proofErr w:type="spellEnd"/>
      <w:r w:rsidRPr="00530315">
        <w:rPr>
          <w:rFonts w:ascii="Times New Roman" w:hAnsi="Times New Roman" w:cs="Times New Roman"/>
          <w:sz w:val="28"/>
          <w:szCs w:val="28"/>
        </w:rPr>
        <w:t xml:space="preserve"> А.А.,</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Новикова М.А., Коновалов И.А., Молчанова Д.В., под ред.</w:t>
      </w:r>
    </w:p>
    <w:p w:rsidR="001B7514" w:rsidRPr="00530315" w:rsidRDefault="001B7514" w:rsidP="00530315">
      <w:pPr>
        <w:spacing w:after="0" w:line="240" w:lineRule="auto"/>
        <w:ind w:right="-284"/>
        <w:jc w:val="both"/>
        <w:rPr>
          <w:rFonts w:ascii="Times New Roman" w:hAnsi="Times New Roman" w:cs="Times New Roman"/>
          <w:sz w:val="28"/>
          <w:szCs w:val="28"/>
        </w:rPr>
      </w:pPr>
      <w:r w:rsidRPr="00530315">
        <w:rPr>
          <w:rFonts w:ascii="Times New Roman" w:hAnsi="Times New Roman" w:cs="Times New Roman"/>
          <w:sz w:val="28"/>
          <w:szCs w:val="28"/>
        </w:rPr>
        <w:t xml:space="preserve">академика РАО А.А. </w:t>
      </w:r>
      <w:proofErr w:type="spellStart"/>
      <w:r w:rsidRPr="00530315">
        <w:rPr>
          <w:rFonts w:ascii="Times New Roman" w:hAnsi="Times New Roman" w:cs="Times New Roman"/>
          <w:sz w:val="28"/>
          <w:szCs w:val="28"/>
        </w:rPr>
        <w:t>Реана</w:t>
      </w:r>
      <w:proofErr w:type="spellEnd"/>
      <w:r w:rsidRPr="00530315">
        <w:rPr>
          <w:rFonts w:ascii="Times New Roman" w:hAnsi="Times New Roman" w:cs="Times New Roman"/>
          <w:sz w:val="28"/>
          <w:szCs w:val="28"/>
        </w:rPr>
        <w:t>. — Москва, 2019 — 31 с.</w:t>
      </w:r>
    </w:p>
    <w:p w:rsidR="001B7514" w:rsidRPr="00530315" w:rsidRDefault="001B7514" w:rsidP="00530315">
      <w:pPr>
        <w:spacing w:after="0" w:line="240" w:lineRule="auto"/>
        <w:ind w:right="-284"/>
        <w:jc w:val="both"/>
        <w:rPr>
          <w:rFonts w:ascii="Times New Roman" w:hAnsi="Times New Roman" w:cs="Times New Roman"/>
          <w:sz w:val="28"/>
          <w:szCs w:val="28"/>
        </w:rPr>
      </w:pPr>
    </w:p>
    <w:p w:rsidR="001B7514" w:rsidRPr="00530315" w:rsidRDefault="001B7514" w:rsidP="00530315">
      <w:pPr>
        <w:spacing w:after="0" w:line="240" w:lineRule="auto"/>
        <w:ind w:right="-284"/>
        <w:jc w:val="both"/>
        <w:rPr>
          <w:rFonts w:ascii="Times New Roman" w:hAnsi="Times New Roman" w:cs="Times New Roman"/>
          <w:sz w:val="28"/>
          <w:szCs w:val="28"/>
        </w:rPr>
      </w:pPr>
    </w:p>
    <w:p w:rsidR="001B7514" w:rsidRPr="00530315" w:rsidRDefault="001B7514" w:rsidP="00530315">
      <w:pPr>
        <w:spacing w:after="0" w:line="240" w:lineRule="auto"/>
        <w:ind w:right="-284"/>
        <w:jc w:val="both"/>
        <w:rPr>
          <w:rFonts w:ascii="Times New Roman" w:hAnsi="Times New Roman" w:cs="Times New Roman"/>
          <w:sz w:val="28"/>
          <w:szCs w:val="28"/>
        </w:rPr>
      </w:pPr>
    </w:p>
    <w:p w:rsidR="001B7514" w:rsidRPr="00530315" w:rsidRDefault="001B7514"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p w:rsidR="000A6C2B" w:rsidRPr="00530315" w:rsidRDefault="000A6C2B" w:rsidP="00530315">
      <w:pPr>
        <w:spacing w:after="0" w:line="240" w:lineRule="auto"/>
        <w:ind w:right="-284"/>
        <w:jc w:val="both"/>
        <w:rPr>
          <w:rFonts w:ascii="Times New Roman" w:hAnsi="Times New Roman" w:cs="Times New Roman"/>
          <w:sz w:val="28"/>
          <w:szCs w:val="28"/>
        </w:rPr>
      </w:pPr>
    </w:p>
    <w:sectPr w:rsidR="000A6C2B" w:rsidRPr="00530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A97"/>
    <w:multiLevelType w:val="hybridMultilevel"/>
    <w:tmpl w:val="5A0836CA"/>
    <w:lvl w:ilvl="0" w:tplc="1C90156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11A8C"/>
    <w:multiLevelType w:val="multilevel"/>
    <w:tmpl w:val="63EA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D53F0"/>
    <w:multiLevelType w:val="hybridMultilevel"/>
    <w:tmpl w:val="0A26B2E2"/>
    <w:lvl w:ilvl="0" w:tplc="F2184C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EC3750D"/>
    <w:multiLevelType w:val="hybridMultilevel"/>
    <w:tmpl w:val="2304D0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207F27"/>
    <w:multiLevelType w:val="hybridMultilevel"/>
    <w:tmpl w:val="62CE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45"/>
    <w:rsid w:val="000A6C2B"/>
    <w:rsid w:val="001B7514"/>
    <w:rsid w:val="00227E36"/>
    <w:rsid w:val="00285A08"/>
    <w:rsid w:val="002D2E40"/>
    <w:rsid w:val="003A1CE9"/>
    <w:rsid w:val="003A6D48"/>
    <w:rsid w:val="00426D65"/>
    <w:rsid w:val="004860E6"/>
    <w:rsid w:val="00530315"/>
    <w:rsid w:val="00546644"/>
    <w:rsid w:val="00587838"/>
    <w:rsid w:val="005D1595"/>
    <w:rsid w:val="005E3232"/>
    <w:rsid w:val="00695726"/>
    <w:rsid w:val="006B63C8"/>
    <w:rsid w:val="006E6237"/>
    <w:rsid w:val="006F3E06"/>
    <w:rsid w:val="00813A43"/>
    <w:rsid w:val="0098391F"/>
    <w:rsid w:val="00A515E8"/>
    <w:rsid w:val="00B32A2C"/>
    <w:rsid w:val="00B411C1"/>
    <w:rsid w:val="00C13F65"/>
    <w:rsid w:val="00CA0A45"/>
    <w:rsid w:val="00CD063A"/>
    <w:rsid w:val="00E73ED7"/>
    <w:rsid w:val="00E852DF"/>
    <w:rsid w:val="00F55ADD"/>
    <w:rsid w:val="00FF0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B59A-1F32-44C7-AF18-B36DA9C9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D0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063A"/>
  </w:style>
  <w:style w:type="paragraph" w:customStyle="1" w:styleId="c0">
    <w:name w:val="c0"/>
    <w:basedOn w:val="a"/>
    <w:rsid w:val="00CD0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063A"/>
  </w:style>
  <w:style w:type="character" w:customStyle="1" w:styleId="c1">
    <w:name w:val="c1"/>
    <w:basedOn w:val="a0"/>
    <w:rsid w:val="00CD063A"/>
  </w:style>
  <w:style w:type="paragraph" w:customStyle="1" w:styleId="c8">
    <w:name w:val="c8"/>
    <w:basedOn w:val="a"/>
    <w:rsid w:val="00CD0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D0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063A"/>
  </w:style>
  <w:style w:type="character" w:customStyle="1" w:styleId="c13">
    <w:name w:val="c13"/>
    <w:basedOn w:val="a0"/>
    <w:rsid w:val="00CD063A"/>
  </w:style>
  <w:style w:type="paragraph" w:styleId="a3">
    <w:name w:val="Normal (Web)"/>
    <w:basedOn w:val="a"/>
    <w:uiPriority w:val="99"/>
    <w:unhideWhenUsed/>
    <w:rsid w:val="00530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6119">
      <w:bodyDiv w:val="1"/>
      <w:marLeft w:val="0"/>
      <w:marRight w:val="0"/>
      <w:marTop w:val="0"/>
      <w:marBottom w:val="0"/>
      <w:divBdr>
        <w:top w:val="none" w:sz="0" w:space="0" w:color="auto"/>
        <w:left w:val="none" w:sz="0" w:space="0" w:color="auto"/>
        <w:bottom w:val="none" w:sz="0" w:space="0" w:color="auto"/>
        <w:right w:val="none" w:sz="0" w:space="0" w:color="auto"/>
      </w:divBdr>
    </w:div>
    <w:div w:id="301543478">
      <w:bodyDiv w:val="1"/>
      <w:marLeft w:val="0"/>
      <w:marRight w:val="0"/>
      <w:marTop w:val="0"/>
      <w:marBottom w:val="0"/>
      <w:divBdr>
        <w:top w:val="none" w:sz="0" w:space="0" w:color="auto"/>
        <w:left w:val="none" w:sz="0" w:space="0" w:color="auto"/>
        <w:bottom w:val="none" w:sz="0" w:space="0" w:color="auto"/>
        <w:right w:val="none" w:sz="0" w:space="0" w:color="auto"/>
      </w:divBdr>
    </w:div>
    <w:div w:id="473105635">
      <w:bodyDiv w:val="1"/>
      <w:marLeft w:val="0"/>
      <w:marRight w:val="0"/>
      <w:marTop w:val="0"/>
      <w:marBottom w:val="0"/>
      <w:divBdr>
        <w:top w:val="none" w:sz="0" w:space="0" w:color="auto"/>
        <w:left w:val="none" w:sz="0" w:space="0" w:color="auto"/>
        <w:bottom w:val="none" w:sz="0" w:space="0" w:color="auto"/>
        <w:right w:val="none" w:sz="0" w:space="0" w:color="auto"/>
      </w:divBdr>
    </w:div>
    <w:div w:id="597104825">
      <w:bodyDiv w:val="1"/>
      <w:marLeft w:val="0"/>
      <w:marRight w:val="0"/>
      <w:marTop w:val="0"/>
      <w:marBottom w:val="0"/>
      <w:divBdr>
        <w:top w:val="none" w:sz="0" w:space="0" w:color="auto"/>
        <w:left w:val="none" w:sz="0" w:space="0" w:color="auto"/>
        <w:bottom w:val="none" w:sz="0" w:space="0" w:color="auto"/>
        <w:right w:val="none" w:sz="0" w:space="0" w:color="auto"/>
      </w:divBdr>
    </w:div>
    <w:div w:id="708726775">
      <w:bodyDiv w:val="1"/>
      <w:marLeft w:val="0"/>
      <w:marRight w:val="0"/>
      <w:marTop w:val="0"/>
      <w:marBottom w:val="0"/>
      <w:divBdr>
        <w:top w:val="none" w:sz="0" w:space="0" w:color="auto"/>
        <w:left w:val="none" w:sz="0" w:space="0" w:color="auto"/>
        <w:bottom w:val="none" w:sz="0" w:space="0" w:color="auto"/>
        <w:right w:val="none" w:sz="0" w:space="0" w:color="auto"/>
      </w:divBdr>
    </w:div>
    <w:div w:id="736973602">
      <w:bodyDiv w:val="1"/>
      <w:marLeft w:val="0"/>
      <w:marRight w:val="0"/>
      <w:marTop w:val="0"/>
      <w:marBottom w:val="0"/>
      <w:divBdr>
        <w:top w:val="none" w:sz="0" w:space="0" w:color="auto"/>
        <w:left w:val="none" w:sz="0" w:space="0" w:color="auto"/>
        <w:bottom w:val="none" w:sz="0" w:space="0" w:color="auto"/>
        <w:right w:val="none" w:sz="0" w:space="0" w:color="auto"/>
      </w:divBdr>
    </w:div>
    <w:div w:id="898369723">
      <w:bodyDiv w:val="1"/>
      <w:marLeft w:val="0"/>
      <w:marRight w:val="0"/>
      <w:marTop w:val="0"/>
      <w:marBottom w:val="0"/>
      <w:divBdr>
        <w:top w:val="none" w:sz="0" w:space="0" w:color="auto"/>
        <w:left w:val="none" w:sz="0" w:space="0" w:color="auto"/>
        <w:bottom w:val="none" w:sz="0" w:space="0" w:color="auto"/>
        <w:right w:val="none" w:sz="0" w:space="0" w:color="auto"/>
      </w:divBdr>
    </w:div>
    <w:div w:id="915626064">
      <w:bodyDiv w:val="1"/>
      <w:marLeft w:val="0"/>
      <w:marRight w:val="0"/>
      <w:marTop w:val="0"/>
      <w:marBottom w:val="0"/>
      <w:divBdr>
        <w:top w:val="none" w:sz="0" w:space="0" w:color="auto"/>
        <w:left w:val="none" w:sz="0" w:space="0" w:color="auto"/>
        <w:bottom w:val="none" w:sz="0" w:space="0" w:color="auto"/>
        <w:right w:val="none" w:sz="0" w:space="0" w:color="auto"/>
      </w:divBdr>
    </w:div>
    <w:div w:id="1435323790">
      <w:bodyDiv w:val="1"/>
      <w:marLeft w:val="0"/>
      <w:marRight w:val="0"/>
      <w:marTop w:val="0"/>
      <w:marBottom w:val="0"/>
      <w:divBdr>
        <w:top w:val="none" w:sz="0" w:space="0" w:color="auto"/>
        <w:left w:val="none" w:sz="0" w:space="0" w:color="auto"/>
        <w:bottom w:val="none" w:sz="0" w:space="0" w:color="auto"/>
        <w:right w:val="none" w:sz="0" w:space="0" w:color="auto"/>
      </w:divBdr>
    </w:div>
    <w:div w:id="1523939266">
      <w:bodyDiv w:val="1"/>
      <w:marLeft w:val="0"/>
      <w:marRight w:val="0"/>
      <w:marTop w:val="0"/>
      <w:marBottom w:val="0"/>
      <w:divBdr>
        <w:top w:val="none" w:sz="0" w:space="0" w:color="auto"/>
        <w:left w:val="none" w:sz="0" w:space="0" w:color="auto"/>
        <w:bottom w:val="none" w:sz="0" w:space="0" w:color="auto"/>
        <w:right w:val="none" w:sz="0" w:space="0" w:color="auto"/>
      </w:divBdr>
    </w:div>
    <w:div w:id="1663702214">
      <w:bodyDiv w:val="1"/>
      <w:marLeft w:val="0"/>
      <w:marRight w:val="0"/>
      <w:marTop w:val="0"/>
      <w:marBottom w:val="0"/>
      <w:divBdr>
        <w:top w:val="none" w:sz="0" w:space="0" w:color="auto"/>
        <w:left w:val="none" w:sz="0" w:space="0" w:color="auto"/>
        <w:bottom w:val="none" w:sz="0" w:space="0" w:color="auto"/>
        <w:right w:val="none" w:sz="0" w:space="0" w:color="auto"/>
      </w:divBdr>
    </w:div>
    <w:div w:id="1715539500">
      <w:bodyDiv w:val="1"/>
      <w:marLeft w:val="0"/>
      <w:marRight w:val="0"/>
      <w:marTop w:val="0"/>
      <w:marBottom w:val="0"/>
      <w:divBdr>
        <w:top w:val="none" w:sz="0" w:space="0" w:color="auto"/>
        <w:left w:val="none" w:sz="0" w:space="0" w:color="auto"/>
        <w:bottom w:val="none" w:sz="0" w:space="0" w:color="auto"/>
        <w:right w:val="none" w:sz="0" w:space="0" w:color="auto"/>
      </w:divBdr>
    </w:div>
    <w:div w:id="1722055967">
      <w:bodyDiv w:val="1"/>
      <w:marLeft w:val="0"/>
      <w:marRight w:val="0"/>
      <w:marTop w:val="0"/>
      <w:marBottom w:val="0"/>
      <w:divBdr>
        <w:top w:val="none" w:sz="0" w:space="0" w:color="auto"/>
        <w:left w:val="none" w:sz="0" w:space="0" w:color="auto"/>
        <w:bottom w:val="none" w:sz="0" w:space="0" w:color="auto"/>
        <w:right w:val="none" w:sz="0" w:space="0" w:color="auto"/>
      </w:divBdr>
    </w:div>
    <w:div w:id="1723626727">
      <w:bodyDiv w:val="1"/>
      <w:marLeft w:val="0"/>
      <w:marRight w:val="0"/>
      <w:marTop w:val="0"/>
      <w:marBottom w:val="0"/>
      <w:divBdr>
        <w:top w:val="none" w:sz="0" w:space="0" w:color="auto"/>
        <w:left w:val="none" w:sz="0" w:space="0" w:color="auto"/>
        <w:bottom w:val="none" w:sz="0" w:space="0" w:color="auto"/>
        <w:right w:val="none" w:sz="0" w:space="0" w:color="auto"/>
      </w:divBdr>
    </w:div>
    <w:div w:id="1765766669">
      <w:bodyDiv w:val="1"/>
      <w:marLeft w:val="0"/>
      <w:marRight w:val="0"/>
      <w:marTop w:val="0"/>
      <w:marBottom w:val="0"/>
      <w:divBdr>
        <w:top w:val="none" w:sz="0" w:space="0" w:color="auto"/>
        <w:left w:val="none" w:sz="0" w:space="0" w:color="auto"/>
        <w:bottom w:val="none" w:sz="0" w:space="0" w:color="auto"/>
        <w:right w:val="none" w:sz="0" w:space="0" w:color="auto"/>
      </w:divBdr>
    </w:div>
    <w:div w:id="20124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ЗамДиректора</cp:lastModifiedBy>
  <cp:revision>28</cp:revision>
  <dcterms:created xsi:type="dcterms:W3CDTF">2023-06-30T05:44:00Z</dcterms:created>
  <dcterms:modified xsi:type="dcterms:W3CDTF">2023-06-30T06:52:00Z</dcterms:modified>
</cp:coreProperties>
</file>